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6BB0C4A1" w:rsidR="00004A9C" w:rsidRDefault="006E30C4" w:rsidP="00225735">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5168" behindDoc="0" locked="0" layoutInCell="1" allowOverlap="1" wp14:anchorId="27BE37D4" wp14:editId="0A29259B">
                <wp:simplePos x="0" y="0"/>
                <wp:positionH relativeFrom="page">
                  <wp:posOffset>2499360</wp:posOffset>
                </wp:positionH>
                <wp:positionV relativeFrom="page">
                  <wp:posOffset>3566160</wp:posOffset>
                </wp:positionV>
                <wp:extent cx="4569460" cy="4914900"/>
                <wp:effectExtent l="0" t="0" r="2540" b="0"/>
                <wp:wrapTight wrapText="bothSides">
                  <wp:wrapPolygon edited="0">
                    <wp:start x="0" y="0"/>
                    <wp:lineTo x="0" y="21516"/>
                    <wp:lineTo x="21522" y="21516"/>
                    <wp:lineTo x="21522"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9460" cy="4914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E182491" w14:textId="77777777" w:rsidR="006E30C4" w:rsidRPr="006E30C4" w:rsidRDefault="006E30C4" w:rsidP="006E30C4">
                            <w:pPr>
                              <w:spacing w:line="360" w:lineRule="auto"/>
                              <w:jc w:val="both"/>
                              <w:rPr>
                                <w:rFonts w:ascii="Times New Roman" w:hAnsi="Times New Roman" w:cs="Times New Roman"/>
                                <w:b/>
                                <w:bCs/>
                              </w:rPr>
                            </w:pPr>
                            <w:r w:rsidRPr="006E30C4">
                              <w:rPr>
                                <w:rFonts w:ascii="Times New Roman" w:hAnsi="Times New Roman" w:cs="Times New Roman"/>
                                <w:b/>
                                <w:bCs/>
                              </w:rPr>
                              <w:t>The Customs Union</w:t>
                            </w:r>
                            <w:r w:rsidRPr="006E30C4">
                              <w:rPr>
                                <w:rFonts w:ascii="Times New Roman" w:hAnsi="Times New Roman" w:cs="Times New Roman"/>
                              </w:rPr>
                              <w:t xml:space="preserve"> was established by </w:t>
                            </w:r>
                            <w:r w:rsidRPr="006E30C4">
                              <w:rPr>
                                <w:rFonts w:ascii="Times New Roman" w:hAnsi="Times New Roman" w:cs="Times New Roman"/>
                                <w:b/>
                                <w:bCs/>
                              </w:rPr>
                              <w:t xml:space="preserve">the founding members of the European Union </w:t>
                            </w:r>
                            <w:r w:rsidRPr="006E30C4">
                              <w:rPr>
                                <w:rFonts w:ascii="Times New Roman" w:hAnsi="Times New Roman" w:cs="Times New Roman"/>
                              </w:rPr>
                              <w:t xml:space="preserve">to </w:t>
                            </w:r>
                            <w:r w:rsidRPr="006E30C4">
                              <w:rPr>
                                <w:rFonts w:ascii="Times New Roman" w:hAnsi="Times New Roman" w:cs="Times New Roman"/>
                                <w:b/>
                                <w:bCs/>
                              </w:rPr>
                              <w:t>eliminate trade barriers and create a common market in Europe</w:t>
                            </w:r>
                            <w:r w:rsidRPr="006E30C4">
                              <w:rPr>
                                <w:rFonts w:ascii="Times New Roman" w:hAnsi="Times New Roman" w:cs="Times New Roman"/>
                              </w:rPr>
                              <w:t xml:space="preserve">. </w:t>
                            </w:r>
                            <w:r w:rsidRPr="006E30C4">
                              <w:rPr>
                                <w:rFonts w:ascii="Times New Roman" w:hAnsi="Times New Roman" w:cs="Times New Roman"/>
                                <w:b/>
                                <w:bCs/>
                              </w:rPr>
                              <w:t>Turkey, viewed as a strategic partner of the EU</w:t>
                            </w:r>
                            <w:r w:rsidRPr="006E30C4">
                              <w:rPr>
                                <w:rFonts w:ascii="Times New Roman" w:hAnsi="Times New Roman" w:cs="Times New Roman"/>
                              </w:rPr>
                              <w:t xml:space="preserve">, is also among the </w:t>
                            </w:r>
                            <w:r w:rsidRPr="006E30C4">
                              <w:rPr>
                                <w:rFonts w:ascii="Times New Roman" w:hAnsi="Times New Roman" w:cs="Times New Roman"/>
                                <w:b/>
                                <w:bCs/>
                              </w:rPr>
                              <w:t>Union's members</w:t>
                            </w:r>
                            <w:r w:rsidRPr="006E30C4">
                              <w:rPr>
                                <w:rFonts w:ascii="Times New Roman" w:hAnsi="Times New Roman" w:cs="Times New Roman"/>
                              </w:rPr>
                              <w:t xml:space="preserve">. However, it has been observed that </w:t>
                            </w:r>
                            <w:r w:rsidRPr="006E30C4">
                              <w:rPr>
                                <w:rFonts w:ascii="Times New Roman" w:hAnsi="Times New Roman" w:cs="Times New Roman"/>
                                <w:b/>
                                <w:bCs/>
                              </w:rPr>
                              <w:t>certain aspects of the</w:t>
                            </w:r>
                            <w:r w:rsidRPr="006E30C4">
                              <w:rPr>
                                <w:rFonts w:ascii="Times New Roman" w:hAnsi="Times New Roman" w:cs="Times New Roman"/>
                              </w:rPr>
                              <w:t xml:space="preserve"> </w:t>
                            </w:r>
                            <w:r w:rsidRPr="006E30C4">
                              <w:rPr>
                                <w:rFonts w:ascii="Times New Roman" w:hAnsi="Times New Roman" w:cs="Times New Roman"/>
                                <w:b/>
                                <w:bCs/>
                              </w:rPr>
                              <w:t>Customs Union have negatively affected Turkey's economy.</w:t>
                            </w:r>
                          </w:p>
                          <w:p w14:paraId="25030D42" w14:textId="3F3F9A94" w:rsidR="00131FB7" w:rsidRPr="006E30C4" w:rsidRDefault="006E30C4" w:rsidP="006E30C4">
                            <w:pPr>
                              <w:spacing w:line="360" w:lineRule="auto"/>
                              <w:jc w:val="both"/>
                              <w:rPr>
                                <w:rFonts w:ascii="Times New Roman" w:hAnsi="Times New Roman" w:cs="Times New Roman"/>
                              </w:rPr>
                            </w:pPr>
                            <w:r w:rsidRPr="006E30C4">
                              <w:rPr>
                                <w:rFonts w:ascii="Times New Roman" w:hAnsi="Times New Roman" w:cs="Times New Roman"/>
                              </w:rPr>
                              <w:t xml:space="preserve">The research question of this policy paper is: </w:t>
                            </w:r>
                            <w:r w:rsidRPr="006E30C4">
                              <w:rPr>
                                <w:rFonts w:ascii="Times New Roman" w:hAnsi="Times New Roman" w:cs="Times New Roman"/>
                                <w:b/>
                                <w:bCs/>
                              </w:rPr>
                              <w:t>"What are the negative impacts of the Customs Union on Turkey's economy, and what solutions can be proposed?"</w:t>
                            </w:r>
                            <w:r w:rsidRPr="006E30C4">
                              <w:rPr>
                                <w:rFonts w:ascii="Times New Roman" w:hAnsi="Times New Roman" w:cs="Times New Roman"/>
                              </w:rPr>
                              <w:t xml:space="preserve"> My hypothesis </w:t>
                            </w:r>
                            <w:r w:rsidRPr="006E30C4">
                              <w:rPr>
                                <w:rFonts w:ascii="Times New Roman" w:hAnsi="Times New Roman" w:cs="Times New Roman"/>
                                <w:b/>
                                <w:bCs/>
                              </w:rPr>
                              <w:t>regarding this issue is that the formulation of joint trade and competition policies would alleviate these problems</w:t>
                            </w:r>
                            <w:r w:rsidRPr="006E30C4">
                              <w:rPr>
                                <w:rFonts w:ascii="Times New Roman" w:hAnsi="Times New Roman" w:cs="Times New Roman"/>
                              </w:rPr>
                              <w:t xml:space="preserve">. The findings of my research indicate that the issues </w:t>
                            </w:r>
                            <w:r w:rsidRPr="006E30C4">
                              <w:rPr>
                                <w:rFonts w:ascii="Times New Roman" w:hAnsi="Times New Roman" w:cs="Times New Roman"/>
                                <w:b/>
                                <w:bCs/>
                              </w:rPr>
                              <w:t>encountered have led, in particular, to a loss of competitiveness</w:t>
                            </w:r>
                            <w:r w:rsidRPr="006E30C4">
                              <w:rPr>
                                <w:rFonts w:ascii="Times New Roman" w:hAnsi="Times New Roman" w:cs="Times New Roman"/>
                              </w:rPr>
                              <w:t xml:space="preserve">. My recommendation in this regard is the </w:t>
                            </w:r>
                            <w:r w:rsidRPr="006E30C4">
                              <w:rPr>
                                <w:rFonts w:ascii="Times New Roman" w:hAnsi="Times New Roman" w:cs="Times New Roman"/>
                                <w:b/>
                                <w:bCs/>
                              </w:rPr>
                              <w:t>development of joint trade and competition policies.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196.8pt;margin-top:280.8pt;width:359.8pt;height:38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" filled="f" stroked="f">
                <v:textbox inset="0,0,0,0">
                  <w:txbxContent>
                    <w:p w14:paraId="3E182491" w14:textId="77777777" w:rsidR="006E30C4" w:rsidRPr="006E30C4" w:rsidRDefault="006E30C4" w:rsidP="006E30C4">
                      <w:pPr>
                        <w:spacing w:line="360" w:lineRule="auto"/>
                        <w:jc w:val="both"/>
                        <w:rPr>
                          <w:rFonts w:ascii="Times New Roman" w:hAnsi="Times New Roman" w:cs="Times New Roman"/>
                          <w:b/>
                          <w:bCs/>
                        </w:rPr>
                      </w:pPr>
                      <w:r w:rsidRPr="006E30C4">
                        <w:rPr>
                          <w:rFonts w:ascii="Times New Roman" w:hAnsi="Times New Roman" w:cs="Times New Roman"/>
                          <w:b/>
                          <w:bCs/>
                        </w:rPr>
                        <w:t>The Customs Union</w:t>
                      </w:r>
                      <w:r w:rsidRPr="006E30C4">
                        <w:rPr>
                          <w:rFonts w:ascii="Times New Roman" w:hAnsi="Times New Roman" w:cs="Times New Roman"/>
                        </w:rPr>
                        <w:t xml:space="preserve"> was established by </w:t>
                      </w:r>
                      <w:r w:rsidRPr="006E30C4">
                        <w:rPr>
                          <w:rFonts w:ascii="Times New Roman" w:hAnsi="Times New Roman" w:cs="Times New Roman"/>
                          <w:b/>
                          <w:bCs/>
                        </w:rPr>
                        <w:t xml:space="preserve">the founding members of the European Union </w:t>
                      </w:r>
                      <w:r w:rsidRPr="006E30C4">
                        <w:rPr>
                          <w:rFonts w:ascii="Times New Roman" w:hAnsi="Times New Roman" w:cs="Times New Roman"/>
                        </w:rPr>
                        <w:t xml:space="preserve">to </w:t>
                      </w:r>
                      <w:r w:rsidRPr="006E30C4">
                        <w:rPr>
                          <w:rFonts w:ascii="Times New Roman" w:hAnsi="Times New Roman" w:cs="Times New Roman"/>
                          <w:b/>
                          <w:bCs/>
                        </w:rPr>
                        <w:t>eliminate trade barriers and create a common market in Europe</w:t>
                      </w:r>
                      <w:r w:rsidRPr="006E30C4">
                        <w:rPr>
                          <w:rFonts w:ascii="Times New Roman" w:hAnsi="Times New Roman" w:cs="Times New Roman"/>
                        </w:rPr>
                        <w:t xml:space="preserve">. </w:t>
                      </w:r>
                      <w:r w:rsidRPr="006E30C4">
                        <w:rPr>
                          <w:rFonts w:ascii="Times New Roman" w:hAnsi="Times New Roman" w:cs="Times New Roman"/>
                          <w:b/>
                          <w:bCs/>
                        </w:rPr>
                        <w:t>Turkey, viewed as a strategic partner of the EU</w:t>
                      </w:r>
                      <w:r w:rsidRPr="006E30C4">
                        <w:rPr>
                          <w:rFonts w:ascii="Times New Roman" w:hAnsi="Times New Roman" w:cs="Times New Roman"/>
                        </w:rPr>
                        <w:t xml:space="preserve">, is also among the </w:t>
                      </w:r>
                      <w:r w:rsidRPr="006E30C4">
                        <w:rPr>
                          <w:rFonts w:ascii="Times New Roman" w:hAnsi="Times New Roman" w:cs="Times New Roman"/>
                          <w:b/>
                          <w:bCs/>
                        </w:rPr>
                        <w:t>Union's members</w:t>
                      </w:r>
                      <w:r w:rsidRPr="006E30C4">
                        <w:rPr>
                          <w:rFonts w:ascii="Times New Roman" w:hAnsi="Times New Roman" w:cs="Times New Roman"/>
                        </w:rPr>
                        <w:t xml:space="preserve">. However, it has been observed that </w:t>
                      </w:r>
                      <w:r w:rsidRPr="006E30C4">
                        <w:rPr>
                          <w:rFonts w:ascii="Times New Roman" w:hAnsi="Times New Roman" w:cs="Times New Roman"/>
                          <w:b/>
                          <w:bCs/>
                        </w:rPr>
                        <w:t>certain aspects of the</w:t>
                      </w:r>
                      <w:r w:rsidRPr="006E30C4">
                        <w:rPr>
                          <w:rFonts w:ascii="Times New Roman" w:hAnsi="Times New Roman" w:cs="Times New Roman"/>
                        </w:rPr>
                        <w:t xml:space="preserve"> </w:t>
                      </w:r>
                      <w:r w:rsidRPr="006E30C4">
                        <w:rPr>
                          <w:rFonts w:ascii="Times New Roman" w:hAnsi="Times New Roman" w:cs="Times New Roman"/>
                          <w:b/>
                          <w:bCs/>
                        </w:rPr>
                        <w:t>Customs Union have negatively affected Turkey's economy.</w:t>
                      </w:r>
                    </w:p>
                    <w:p w14:paraId="25030D42" w14:textId="3F3F9A94" w:rsidR="00131FB7" w:rsidRPr="006E30C4" w:rsidRDefault="006E30C4" w:rsidP="006E30C4">
                      <w:pPr>
                        <w:spacing w:line="360" w:lineRule="auto"/>
                        <w:jc w:val="both"/>
                        <w:rPr>
                          <w:rFonts w:ascii="Times New Roman" w:hAnsi="Times New Roman" w:cs="Times New Roman"/>
                        </w:rPr>
                      </w:pPr>
                      <w:r w:rsidRPr="006E30C4">
                        <w:rPr>
                          <w:rFonts w:ascii="Times New Roman" w:hAnsi="Times New Roman" w:cs="Times New Roman"/>
                        </w:rPr>
                        <w:t xml:space="preserve">The research question of this policy paper is: </w:t>
                      </w:r>
                      <w:r w:rsidRPr="006E30C4">
                        <w:rPr>
                          <w:rFonts w:ascii="Times New Roman" w:hAnsi="Times New Roman" w:cs="Times New Roman"/>
                          <w:b/>
                          <w:bCs/>
                        </w:rPr>
                        <w:t>"What are the negative impacts of the Customs Union on Turkey's economy, and what solutions can be proposed?"</w:t>
                      </w:r>
                      <w:r w:rsidRPr="006E30C4">
                        <w:rPr>
                          <w:rFonts w:ascii="Times New Roman" w:hAnsi="Times New Roman" w:cs="Times New Roman"/>
                        </w:rPr>
                        <w:t xml:space="preserve"> My hypothesis </w:t>
                      </w:r>
                      <w:r w:rsidRPr="006E30C4">
                        <w:rPr>
                          <w:rFonts w:ascii="Times New Roman" w:hAnsi="Times New Roman" w:cs="Times New Roman"/>
                          <w:b/>
                          <w:bCs/>
                        </w:rPr>
                        <w:t>regarding this issue is that the formulation of joint trade and competition policies would alleviate these problems</w:t>
                      </w:r>
                      <w:r w:rsidRPr="006E30C4">
                        <w:rPr>
                          <w:rFonts w:ascii="Times New Roman" w:hAnsi="Times New Roman" w:cs="Times New Roman"/>
                        </w:rPr>
                        <w:t xml:space="preserve">. The findings of my research indicate that the issues </w:t>
                      </w:r>
                      <w:r w:rsidRPr="006E30C4">
                        <w:rPr>
                          <w:rFonts w:ascii="Times New Roman" w:hAnsi="Times New Roman" w:cs="Times New Roman"/>
                          <w:b/>
                          <w:bCs/>
                        </w:rPr>
                        <w:t>encountered have led, in particular, to a loss of competitiveness</w:t>
                      </w:r>
                      <w:r w:rsidRPr="006E30C4">
                        <w:rPr>
                          <w:rFonts w:ascii="Times New Roman" w:hAnsi="Times New Roman" w:cs="Times New Roman"/>
                        </w:rPr>
                        <w:t xml:space="preserve">. My recommendation in this regard is the </w:t>
                      </w:r>
                      <w:r w:rsidRPr="006E30C4">
                        <w:rPr>
                          <w:rFonts w:ascii="Times New Roman" w:hAnsi="Times New Roman" w:cs="Times New Roman"/>
                          <w:b/>
                          <w:bCs/>
                        </w:rPr>
                        <w:t>development of joint trade and competition policies.</w:t>
                      </w:r>
                    </w:p>
                  </w:txbxContent>
                </v:textbox>
                <w10:wrap type="tight" anchorx="page" anchory="page"/>
              </v:shape>
            </w:pict>
          </mc:Fallback>
        </mc:AlternateContent>
      </w:r>
      <w:r>
        <w:rPr>
          <w:noProof/>
        </w:rPr>
        <w:drawing>
          <wp:anchor distT="0" distB="0" distL="114300" distR="114300" simplePos="0" relativeHeight="251714615" behindDoc="0" locked="0" layoutInCell="1" allowOverlap="1" wp14:anchorId="444FCB7F" wp14:editId="6C140A10">
            <wp:simplePos x="0" y="0"/>
            <wp:positionH relativeFrom="column">
              <wp:posOffset>3162300</wp:posOffset>
            </wp:positionH>
            <wp:positionV relativeFrom="paragraph">
              <wp:posOffset>7821930</wp:posOffset>
            </wp:positionV>
            <wp:extent cx="2796540" cy="1530985"/>
            <wp:effectExtent l="0" t="0" r="3810" b="0"/>
            <wp:wrapSquare wrapText="bothSides"/>
            <wp:docPr id="123203224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flipH="1" flipV="1">
                      <a:off x="0" y="0"/>
                      <a:ext cx="2796540" cy="15309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5639" behindDoc="0" locked="0" layoutInCell="1" allowOverlap="1" wp14:anchorId="60921D4C" wp14:editId="73A5A681">
            <wp:simplePos x="0" y="0"/>
            <wp:positionH relativeFrom="column">
              <wp:posOffset>365760</wp:posOffset>
            </wp:positionH>
            <wp:positionV relativeFrom="paragraph">
              <wp:posOffset>7851775</wp:posOffset>
            </wp:positionV>
            <wp:extent cx="2417445" cy="1497965"/>
            <wp:effectExtent l="0" t="0" r="1905" b="6985"/>
            <wp:wrapSquare wrapText="bothSides"/>
            <wp:docPr id="1145872464"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7445" cy="14979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l-GR" w:eastAsia="el-GR"/>
        </w:rPr>
        <mc:AlternateContent>
          <mc:Choice Requires="wps">
            <w:drawing>
              <wp:anchor distT="0" distB="0" distL="114300" distR="114300" simplePos="0" relativeHeight="251660288" behindDoc="0" locked="0" layoutInCell="1" allowOverlap="1" wp14:anchorId="1B8C68DC" wp14:editId="565CF675">
                <wp:simplePos x="0" y="0"/>
                <wp:positionH relativeFrom="page">
                  <wp:posOffset>198120</wp:posOffset>
                </wp:positionH>
                <wp:positionV relativeFrom="page">
                  <wp:posOffset>3718560</wp:posOffset>
                </wp:positionV>
                <wp:extent cx="2074545" cy="4581525"/>
                <wp:effectExtent l="0" t="0" r="1905" b="9525"/>
                <wp:wrapTight wrapText="bothSides">
                  <wp:wrapPolygon edited="0">
                    <wp:start x="0" y="0"/>
                    <wp:lineTo x="0" y="21555"/>
                    <wp:lineTo x="21421" y="21555"/>
                    <wp:lineTo x="21421"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45815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4022E8F2" w:rsidR="00131FB7" w:rsidRPr="00BF4239" w:rsidRDefault="00CE3C6F" w:rsidP="00925088">
                            <w:pPr>
                              <w:pStyle w:val="bekMetni"/>
                              <w:jc w:val="left"/>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131FB7" w:rsidRPr="00BF4239">
                              <w:rPr>
                                <w:rFonts w:ascii="Times New Roman" w:hAnsi="Times New Roman" w:cs="Times New Roman"/>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0488AC29" w:rsidR="00131FB7" w:rsidRPr="00BF4239" w:rsidRDefault="00131FB7" w:rsidP="00CE3C6F">
                            <w:pPr>
                              <w:pStyle w:val="bekMetni"/>
                              <w:jc w:val="both"/>
                              <w:rPr>
                                <w:rFonts w:ascii="Calibri" w:hAnsi="Calibri"/>
                                <w:b w:val="0"/>
                                <w:bCs/>
                                <w:color w:val="auto"/>
                                <w:sz w:val="28"/>
                                <w:szCs w:val="28"/>
                              </w:rPr>
                            </w:pPr>
                            <w:r w:rsidRPr="003966F3">
                              <w:rPr>
                                <w:rFonts w:ascii="Calibri" w:hAnsi="Calibri"/>
                                <w:color w:val="auto"/>
                                <w:sz w:val="28"/>
                                <w:szCs w:val="28"/>
                              </w:rPr>
                              <w:t xml:space="preserve">1. </w:t>
                            </w:r>
                            <w:r w:rsidR="00CE3C6F" w:rsidRPr="00CE3C6F">
                              <w:rPr>
                                <w:rFonts w:ascii="Times New Roman" w:hAnsi="Times New Roman" w:cs="Times New Roman"/>
                                <w:color w:val="auto"/>
                                <w:sz w:val="24"/>
                              </w:rPr>
                              <w:t>The Customs Union</w:t>
                            </w:r>
                            <w:r w:rsidR="00CE3C6F" w:rsidRPr="00CE3C6F">
                              <w:rPr>
                                <w:rFonts w:ascii="Times New Roman" w:hAnsi="Times New Roman" w:cs="Times New Roman"/>
                                <w:b w:val="0"/>
                                <w:bCs/>
                                <w:color w:val="auto"/>
                                <w:sz w:val="24"/>
                              </w:rPr>
                              <w:t xml:space="preserve"> has certain </w:t>
                            </w:r>
                            <w:r w:rsidR="00CE3C6F" w:rsidRPr="00CE3C6F">
                              <w:rPr>
                                <w:rFonts w:ascii="Times New Roman" w:hAnsi="Times New Roman" w:cs="Times New Roman"/>
                                <w:color w:val="auto"/>
                                <w:sz w:val="24"/>
                              </w:rPr>
                              <w:t>negative</w:t>
                            </w:r>
                            <w:r w:rsidR="00CE3C6F" w:rsidRPr="00CE3C6F">
                              <w:rPr>
                                <w:rFonts w:ascii="Times New Roman" w:hAnsi="Times New Roman" w:cs="Times New Roman"/>
                                <w:color w:val="auto"/>
                                <w:sz w:val="24"/>
                              </w:rPr>
                              <w:t xml:space="preserve"> economic</w:t>
                            </w:r>
                            <w:r w:rsidR="00CE3C6F" w:rsidRPr="00CE3C6F">
                              <w:rPr>
                                <w:rFonts w:ascii="Times New Roman" w:hAnsi="Times New Roman" w:cs="Times New Roman"/>
                                <w:color w:val="auto"/>
                                <w:sz w:val="24"/>
                              </w:rPr>
                              <w:t xml:space="preserve"> effects</w:t>
                            </w:r>
                            <w:r w:rsidR="00CE3C6F" w:rsidRPr="00CE3C6F">
                              <w:rPr>
                                <w:rFonts w:ascii="Times New Roman" w:hAnsi="Times New Roman" w:cs="Times New Roman"/>
                                <w:b w:val="0"/>
                                <w:bCs/>
                                <w:color w:val="auto"/>
                                <w:sz w:val="24"/>
                              </w:rPr>
                              <w:t xml:space="preserve"> on </w:t>
                            </w:r>
                            <w:r w:rsidR="00CE3C6F" w:rsidRPr="00CE3C6F">
                              <w:rPr>
                                <w:rFonts w:ascii="Times New Roman" w:hAnsi="Times New Roman" w:cs="Times New Roman"/>
                                <w:color w:val="auto"/>
                                <w:sz w:val="24"/>
                              </w:rPr>
                              <w:t>Türkiye.</w:t>
                            </w:r>
                          </w:p>
                          <w:p w14:paraId="150293FF" w14:textId="77777777" w:rsidR="00131FB7" w:rsidRPr="00BF4239" w:rsidRDefault="00131FB7" w:rsidP="00925088">
                            <w:pPr>
                              <w:pStyle w:val="bekMetni"/>
                              <w:jc w:val="left"/>
                              <w:rPr>
                                <w:rFonts w:ascii="Calibri" w:hAnsi="Calibri"/>
                                <w:b w:val="0"/>
                                <w:bCs/>
                                <w:color w:val="auto"/>
                                <w:sz w:val="28"/>
                                <w:szCs w:val="28"/>
                              </w:rPr>
                            </w:pPr>
                          </w:p>
                          <w:p w14:paraId="1EF45503" w14:textId="638B0A8D" w:rsidR="00131FB7" w:rsidRPr="00CE3C6F" w:rsidRDefault="00131FB7" w:rsidP="00CE3C6F">
                            <w:pPr>
                              <w:pStyle w:val="bekMetni"/>
                              <w:jc w:val="both"/>
                              <w:rPr>
                                <w:rFonts w:ascii="Calibri" w:hAnsi="Calibri"/>
                                <w:color w:val="auto"/>
                                <w:sz w:val="28"/>
                                <w:szCs w:val="28"/>
                              </w:rPr>
                            </w:pPr>
                            <w:r w:rsidRPr="00BF4239">
                              <w:rPr>
                                <w:rFonts w:ascii="Calibri" w:hAnsi="Calibri"/>
                                <w:color w:val="auto"/>
                                <w:sz w:val="28"/>
                                <w:szCs w:val="28"/>
                              </w:rPr>
                              <w:t xml:space="preserve">2. </w:t>
                            </w:r>
                            <w:r w:rsidR="00CE3C6F" w:rsidRPr="00CE3C6F">
                              <w:rPr>
                                <w:rFonts w:ascii="Times New Roman" w:hAnsi="Times New Roman" w:cs="Times New Roman"/>
                                <w:b w:val="0"/>
                                <w:bCs/>
                                <w:color w:val="auto"/>
                                <w:sz w:val="24"/>
                              </w:rPr>
                              <w:t xml:space="preserve">It has been determined that the adverse situations experienced have had an impact on the </w:t>
                            </w:r>
                            <w:r w:rsidR="00CE3C6F" w:rsidRPr="00CE3C6F">
                              <w:rPr>
                                <w:rFonts w:ascii="Times New Roman" w:hAnsi="Times New Roman" w:cs="Times New Roman"/>
                                <w:color w:val="auto"/>
                                <w:sz w:val="24"/>
                              </w:rPr>
                              <w:t>loss of competitiveness, particularly in the economic sphere.</w:t>
                            </w:r>
                          </w:p>
                          <w:p w14:paraId="1E6E107C" w14:textId="77777777" w:rsidR="00131FB7" w:rsidRPr="00BF4239" w:rsidRDefault="00131FB7" w:rsidP="00925088">
                            <w:pPr>
                              <w:pStyle w:val="bekMetni"/>
                              <w:jc w:val="left"/>
                              <w:rPr>
                                <w:rFonts w:ascii="Calibri" w:hAnsi="Calibri"/>
                                <w:color w:val="auto"/>
                                <w:sz w:val="28"/>
                                <w:szCs w:val="28"/>
                              </w:rPr>
                            </w:pPr>
                          </w:p>
                          <w:p w14:paraId="7F7B27F4" w14:textId="712DE4D6" w:rsidR="00131FB7" w:rsidRPr="00BF4239" w:rsidRDefault="00131FB7" w:rsidP="00925088">
                            <w:pPr>
                              <w:pStyle w:val="bekMetni"/>
                              <w:jc w:val="left"/>
                              <w:rPr>
                                <w:rFonts w:ascii="Avenir Light" w:hAnsi="Avenir Light"/>
                                <w:color w:val="auto"/>
                                <w:sz w:val="28"/>
                                <w:szCs w:val="28"/>
                              </w:rPr>
                            </w:pPr>
                            <w:r w:rsidRPr="00BF4239">
                              <w:rPr>
                                <w:rFonts w:ascii="Calibri" w:hAnsi="Calibri"/>
                                <w:color w:val="auto"/>
                                <w:sz w:val="28"/>
                                <w:szCs w:val="28"/>
                              </w:rPr>
                              <w:t xml:space="preserve">3. </w:t>
                            </w:r>
                            <w:r w:rsidR="00CE3C6F" w:rsidRPr="00CE3C6F">
                              <w:rPr>
                                <w:rFonts w:ascii="Times New Roman" w:hAnsi="Times New Roman" w:cs="Times New Roman"/>
                                <w:b w:val="0"/>
                                <w:bCs/>
                                <w:color w:val="auto"/>
                                <w:sz w:val="24"/>
                              </w:rPr>
                              <w:t xml:space="preserve">It has been proposed that </w:t>
                            </w:r>
                            <w:r w:rsidR="00CE3C6F" w:rsidRPr="00CE3C6F">
                              <w:rPr>
                                <w:rFonts w:ascii="Times New Roman" w:hAnsi="Times New Roman" w:cs="Times New Roman"/>
                                <w:color w:val="auto"/>
                                <w:sz w:val="24"/>
                              </w:rPr>
                              <w:t>common competition and trade policies</w:t>
                            </w:r>
                            <w:r w:rsidR="00CE3C6F" w:rsidRPr="00CE3C6F">
                              <w:rPr>
                                <w:rFonts w:ascii="Times New Roman" w:hAnsi="Times New Roman" w:cs="Times New Roman"/>
                                <w:b w:val="0"/>
                                <w:bCs/>
                                <w:color w:val="auto"/>
                                <w:sz w:val="24"/>
                              </w:rPr>
                              <w:t xml:space="preserve"> be established to alleviate economic problems</w:t>
                            </w:r>
                            <w:r w:rsidR="00CE3C6F" w:rsidRPr="00CE3C6F">
                              <w:rPr>
                                <w:rFonts w:ascii="Calibri" w:hAnsi="Calibri"/>
                                <w:color w:val="auto"/>
                                <w:sz w:val="28"/>
                                <w:szCs w:val="28"/>
                              </w:rPr>
                              <w:t>.</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left:0;text-align:left;margin-left:15.6pt;margin-top:292.8pt;width:163.35pt;height:360.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" filled="f" stroked="f">
                <v:textbox inset="0,0,0,0">
                  <w:txbxContent>
                    <w:p w14:paraId="7A20F99F" w14:textId="4022E8F2" w:rsidR="00131FB7" w:rsidRPr="00BF4239" w:rsidRDefault="00CE3C6F" w:rsidP="00925088">
                      <w:pPr>
                        <w:pStyle w:val="bekMetni"/>
                        <w:jc w:val="left"/>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131FB7" w:rsidRPr="00BF4239">
                        <w:rPr>
                          <w:rFonts w:ascii="Times New Roman" w:hAnsi="Times New Roman" w:cs="Times New Roman"/>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0488AC29" w:rsidR="00131FB7" w:rsidRPr="00BF4239" w:rsidRDefault="00131FB7" w:rsidP="00CE3C6F">
                      <w:pPr>
                        <w:pStyle w:val="bekMetni"/>
                        <w:jc w:val="both"/>
                        <w:rPr>
                          <w:rFonts w:ascii="Calibri" w:hAnsi="Calibri"/>
                          <w:b w:val="0"/>
                          <w:bCs/>
                          <w:color w:val="auto"/>
                          <w:sz w:val="28"/>
                          <w:szCs w:val="28"/>
                        </w:rPr>
                      </w:pPr>
                      <w:r w:rsidRPr="003966F3">
                        <w:rPr>
                          <w:rFonts w:ascii="Calibri" w:hAnsi="Calibri"/>
                          <w:color w:val="auto"/>
                          <w:sz w:val="28"/>
                          <w:szCs w:val="28"/>
                        </w:rPr>
                        <w:t xml:space="preserve">1. </w:t>
                      </w:r>
                      <w:r w:rsidR="00CE3C6F" w:rsidRPr="00CE3C6F">
                        <w:rPr>
                          <w:rFonts w:ascii="Times New Roman" w:hAnsi="Times New Roman" w:cs="Times New Roman"/>
                          <w:color w:val="auto"/>
                          <w:sz w:val="24"/>
                        </w:rPr>
                        <w:t>The Customs Union</w:t>
                      </w:r>
                      <w:r w:rsidR="00CE3C6F" w:rsidRPr="00CE3C6F">
                        <w:rPr>
                          <w:rFonts w:ascii="Times New Roman" w:hAnsi="Times New Roman" w:cs="Times New Roman"/>
                          <w:b w:val="0"/>
                          <w:bCs/>
                          <w:color w:val="auto"/>
                          <w:sz w:val="24"/>
                        </w:rPr>
                        <w:t xml:space="preserve"> has certain </w:t>
                      </w:r>
                      <w:r w:rsidR="00CE3C6F" w:rsidRPr="00CE3C6F">
                        <w:rPr>
                          <w:rFonts w:ascii="Times New Roman" w:hAnsi="Times New Roman" w:cs="Times New Roman"/>
                          <w:color w:val="auto"/>
                          <w:sz w:val="24"/>
                        </w:rPr>
                        <w:t>negative</w:t>
                      </w:r>
                      <w:r w:rsidR="00CE3C6F" w:rsidRPr="00CE3C6F">
                        <w:rPr>
                          <w:rFonts w:ascii="Times New Roman" w:hAnsi="Times New Roman" w:cs="Times New Roman"/>
                          <w:color w:val="auto"/>
                          <w:sz w:val="24"/>
                        </w:rPr>
                        <w:t xml:space="preserve"> economic</w:t>
                      </w:r>
                      <w:r w:rsidR="00CE3C6F" w:rsidRPr="00CE3C6F">
                        <w:rPr>
                          <w:rFonts w:ascii="Times New Roman" w:hAnsi="Times New Roman" w:cs="Times New Roman"/>
                          <w:color w:val="auto"/>
                          <w:sz w:val="24"/>
                        </w:rPr>
                        <w:t xml:space="preserve"> effects</w:t>
                      </w:r>
                      <w:r w:rsidR="00CE3C6F" w:rsidRPr="00CE3C6F">
                        <w:rPr>
                          <w:rFonts w:ascii="Times New Roman" w:hAnsi="Times New Roman" w:cs="Times New Roman"/>
                          <w:b w:val="0"/>
                          <w:bCs/>
                          <w:color w:val="auto"/>
                          <w:sz w:val="24"/>
                        </w:rPr>
                        <w:t xml:space="preserve"> on </w:t>
                      </w:r>
                      <w:r w:rsidR="00CE3C6F" w:rsidRPr="00CE3C6F">
                        <w:rPr>
                          <w:rFonts w:ascii="Times New Roman" w:hAnsi="Times New Roman" w:cs="Times New Roman"/>
                          <w:color w:val="auto"/>
                          <w:sz w:val="24"/>
                        </w:rPr>
                        <w:t>Türkiye.</w:t>
                      </w:r>
                    </w:p>
                    <w:p w14:paraId="150293FF" w14:textId="77777777" w:rsidR="00131FB7" w:rsidRPr="00BF4239" w:rsidRDefault="00131FB7" w:rsidP="00925088">
                      <w:pPr>
                        <w:pStyle w:val="bekMetni"/>
                        <w:jc w:val="left"/>
                        <w:rPr>
                          <w:rFonts w:ascii="Calibri" w:hAnsi="Calibri"/>
                          <w:b w:val="0"/>
                          <w:bCs/>
                          <w:color w:val="auto"/>
                          <w:sz w:val="28"/>
                          <w:szCs w:val="28"/>
                        </w:rPr>
                      </w:pPr>
                    </w:p>
                    <w:p w14:paraId="1EF45503" w14:textId="638B0A8D" w:rsidR="00131FB7" w:rsidRPr="00CE3C6F" w:rsidRDefault="00131FB7" w:rsidP="00CE3C6F">
                      <w:pPr>
                        <w:pStyle w:val="bekMetni"/>
                        <w:jc w:val="both"/>
                        <w:rPr>
                          <w:rFonts w:ascii="Calibri" w:hAnsi="Calibri"/>
                          <w:color w:val="auto"/>
                          <w:sz w:val="28"/>
                          <w:szCs w:val="28"/>
                        </w:rPr>
                      </w:pPr>
                      <w:r w:rsidRPr="00BF4239">
                        <w:rPr>
                          <w:rFonts w:ascii="Calibri" w:hAnsi="Calibri"/>
                          <w:color w:val="auto"/>
                          <w:sz w:val="28"/>
                          <w:szCs w:val="28"/>
                        </w:rPr>
                        <w:t xml:space="preserve">2. </w:t>
                      </w:r>
                      <w:r w:rsidR="00CE3C6F" w:rsidRPr="00CE3C6F">
                        <w:rPr>
                          <w:rFonts w:ascii="Times New Roman" w:hAnsi="Times New Roman" w:cs="Times New Roman"/>
                          <w:b w:val="0"/>
                          <w:bCs/>
                          <w:color w:val="auto"/>
                          <w:sz w:val="24"/>
                        </w:rPr>
                        <w:t xml:space="preserve">It has been determined that the adverse situations experienced have had an impact on the </w:t>
                      </w:r>
                      <w:r w:rsidR="00CE3C6F" w:rsidRPr="00CE3C6F">
                        <w:rPr>
                          <w:rFonts w:ascii="Times New Roman" w:hAnsi="Times New Roman" w:cs="Times New Roman"/>
                          <w:color w:val="auto"/>
                          <w:sz w:val="24"/>
                        </w:rPr>
                        <w:t>loss of competitiveness, particularly in the economic sphere.</w:t>
                      </w:r>
                    </w:p>
                    <w:p w14:paraId="1E6E107C" w14:textId="77777777" w:rsidR="00131FB7" w:rsidRPr="00BF4239" w:rsidRDefault="00131FB7" w:rsidP="00925088">
                      <w:pPr>
                        <w:pStyle w:val="bekMetni"/>
                        <w:jc w:val="left"/>
                        <w:rPr>
                          <w:rFonts w:ascii="Calibri" w:hAnsi="Calibri"/>
                          <w:color w:val="auto"/>
                          <w:sz w:val="28"/>
                          <w:szCs w:val="28"/>
                        </w:rPr>
                      </w:pPr>
                    </w:p>
                    <w:p w14:paraId="7F7B27F4" w14:textId="712DE4D6" w:rsidR="00131FB7" w:rsidRPr="00BF4239" w:rsidRDefault="00131FB7" w:rsidP="00925088">
                      <w:pPr>
                        <w:pStyle w:val="bekMetni"/>
                        <w:jc w:val="left"/>
                        <w:rPr>
                          <w:rFonts w:ascii="Avenir Light" w:hAnsi="Avenir Light"/>
                          <w:color w:val="auto"/>
                          <w:sz w:val="28"/>
                          <w:szCs w:val="28"/>
                        </w:rPr>
                      </w:pPr>
                      <w:r w:rsidRPr="00BF4239">
                        <w:rPr>
                          <w:rFonts w:ascii="Calibri" w:hAnsi="Calibri"/>
                          <w:color w:val="auto"/>
                          <w:sz w:val="28"/>
                          <w:szCs w:val="28"/>
                        </w:rPr>
                        <w:t xml:space="preserve">3. </w:t>
                      </w:r>
                      <w:r w:rsidR="00CE3C6F" w:rsidRPr="00CE3C6F">
                        <w:rPr>
                          <w:rFonts w:ascii="Times New Roman" w:hAnsi="Times New Roman" w:cs="Times New Roman"/>
                          <w:b w:val="0"/>
                          <w:bCs/>
                          <w:color w:val="auto"/>
                          <w:sz w:val="24"/>
                        </w:rPr>
                        <w:t xml:space="preserve">It has been proposed that </w:t>
                      </w:r>
                      <w:r w:rsidR="00CE3C6F" w:rsidRPr="00CE3C6F">
                        <w:rPr>
                          <w:rFonts w:ascii="Times New Roman" w:hAnsi="Times New Roman" w:cs="Times New Roman"/>
                          <w:color w:val="auto"/>
                          <w:sz w:val="24"/>
                        </w:rPr>
                        <w:t>common competition and trade policies</w:t>
                      </w:r>
                      <w:r w:rsidR="00CE3C6F" w:rsidRPr="00CE3C6F">
                        <w:rPr>
                          <w:rFonts w:ascii="Times New Roman" w:hAnsi="Times New Roman" w:cs="Times New Roman"/>
                          <w:b w:val="0"/>
                          <w:bCs/>
                          <w:color w:val="auto"/>
                          <w:sz w:val="24"/>
                        </w:rPr>
                        <w:t xml:space="preserve"> be established to alleviate economic problems</w:t>
                      </w:r>
                      <w:r w:rsidR="00CE3C6F" w:rsidRPr="00CE3C6F">
                        <w:rPr>
                          <w:rFonts w:ascii="Calibri" w:hAnsi="Calibri"/>
                          <w:color w:val="auto"/>
                          <w:sz w:val="28"/>
                          <w:szCs w:val="28"/>
                        </w:rPr>
                        <w:t>.</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654144" behindDoc="0" locked="0" layoutInCell="1" allowOverlap="1" wp14:anchorId="411F6E08" wp14:editId="0E439337">
                <wp:simplePos x="0" y="0"/>
                <wp:positionH relativeFrom="page">
                  <wp:posOffset>2590800</wp:posOffset>
                </wp:positionH>
                <wp:positionV relativeFrom="page">
                  <wp:posOffset>3192780</wp:posOffset>
                </wp:positionV>
                <wp:extent cx="4608195" cy="426720"/>
                <wp:effectExtent l="0" t="0" r="1905" b="11430"/>
                <wp:wrapTight wrapText="bothSides">
                  <wp:wrapPolygon edited="0">
                    <wp:start x="0" y="0"/>
                    <wp:lineTo x="0" y="21214"/>
                    <wp:lineTo x="21520" y="21214"/>
                    <wp:lineTo x="21520"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267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196142A1" w:rsidR="00131FB7" w:rsidRPr="003574DE" w:rsidRDefault="003574DE" w:rsidP="00925088">
                            <w:pPr>
                              <w:pStyle w:val="Altyaz"/>
                              <w:rPr>
                                <w:rFonts w:ascii="Times New Roman" w:hAnsi="Times New Roman" w:cs="Times New Roman"/>
                                <w:b/>
                                <w:bCs/>
                                <w:sz w:val="32"/>
                                <w:szCs w:val="32"/>
                              </w:rPr>
                            </w:pPr>
                            <w:r>
                              <w:rPr>
                                <w:rFonts w:ascii="Times New Roman" w:hAnsi="Times New Roman" w:cs="Times New Roman"/>
                                <w:b/>
                                <w:bCs/>
                                <w:sz w:val="32"/>
                                <w:szCs w:val="32"/>
                              </w:rPr>
                              <w:t xml:space="preserve">  </w:t>
                            </w:r>
                            <w:r w:rsidR="00131FB7" w:rsidRPr="003574DE">
                              <w:rPr>
                                <w:rFonts w:ascii="Times New Roman" w:hAnsi="Times New Roman" w:cs="Times New Roman"/>
                                <w:b/>
                                <w:bCs/>
                                <w:sz w:val="32"/>
                                <w:szCs w:val="32"/>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8" type="#_x0000_t202" style="position:absolute;left:0;text-align:left;margin-left:204pt;margin-top:251.4pt;width:362.85pt;height:33.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" filled="f" stroked="f">
                <v:textbox inset="0,0,0,0">
                  <w:txbxContent>
                    <w:p w14:paraId="73DE8C42" w14:textId="196142A1" w:rsidR="00131FB7" w:rsidRPr="003574DE" w:rsidRDefault="003574DE" w:rsidP="00925088">
                      <w:pPr>
                        <w:pStyle w:val="Altyaz"/>
                        <w:rPr>
                          <w:rFonts w:ascii="Times New Roman" w:hAnsi="Times New Roman" w:cs="Times New Roman"/>
                          <w:b/>
                          <w:bCs/>
                          <w:sz w:val="32"/>
                          <w:szCs w:val="32"/>
                        </w:rPr>
                      </w:pPr>
                      <w:r>
                        <w:rPr>
                          <w:rFonts w:ascii="Times New Roman" w:hAnsi="Times New Roman" w:cs="Times New Roman"/>
                          <w:b/>
                          <w:bCs/>
                          <w:sz w:val="32"/>
                          <w:szCs w:val="32"/>
                        </w:rPr>
                        <w:t xml:space="preserve">  </w:t>
                      </w:r>
                      <w:r w:rsidR="00131FB7" w:rsidRPr="003574DE">
                        <w:rPr>
                          <w:rFonts w:ascii="Times New Roman" w:hAnsi="Times New Roman" w:cs="Times New Roman"/>
                          <w:b/>
                          <w:bCs/>
                          <w:sz w:val="32"/>
                          <w:szCs w:val="32"/>
                        </w:rPr>
                        <w:t>Summary</w:t>
                      </w:r>
                    </w:p>
                  </w:txbxContent>
                </v:textbox>
                <w10:wrap type="tight" anchorx="page" anchory="page"/>
              </v:shape>
            </w:pict>
          </mc:Fallback>
        </mc:AlternateContent>
      </w:r>
      <w:r w:rsidR="00225735">
        <w:rPr>
          <w:noProof/>
          <w:lang w:val="el-GR" w:eastAsia="el-GR"/>
        </w:rPr>
        <mc:AlternateContent>
          <mc:Choice Requires="wps">
            <w:drawing>
              <wp:anchor distT="0" distB="0" distL="114300" distR="114300" simplePos="0" relativeHeight="251653120" behindDoc="0" locked="0" layoutInCell="1" allowOverlap="1" wp14:anchorId="6B120086" wp14:editId="4A7C3172">
                <wp:simplePos x="0" y="0"/>
                <wp:positionH relativeFrom="page">
                  <wp:posOffset>190500</wp:posOffset>
                </wp:positionH>
                <wp:positionV relativeFrom="page">
                  <wp:posOffset>1150620</wp:posOffset>
                </wp:positionV>
                <wp:extent cx="7246620" cy="1668780"/>
                <wp:effectExtent l="0" t="0" r="11430" b="7620"/>
                <wp:wrapTight wrapText="bothSides">
                  <wp:wrapPolygon edited="0">
                    <wp:start x="0" y="0"/>
                    <wp:lineTo x="0" y="21452"/>
                    <wp:lineTo x="21577" y="21452"/>
                    <wp:lineTo x="21577"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6620" cy="16687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65D97635" w:rsidR="00131FB7" w:rsidRDefault="00225735" w:rsidP="00225735">
                            <w:pPr>
                              <w:pStyle w:val="Altyaz"/>
                              <w:jc w:val="both"/>
                              <w:rPr>
                                <w:rFonts w:ascii="Times New Roman" w:hAnsi="Times New Roman" w:cs="Times New Roman"/>
                                <w:b/>
                                <w:bCs/>
                                <w:sz w:val="36"/>
                                <w:szCs w:val="36"/>
                              </w:rPr>
                            </w:pPr>
                            <w:r w:rsidRPr="00225735">
                              <w:rPr>
                                <w:rFonts w:ascii="Times New Roman" w:hAnsi="Times New Roman" w:cs="Times New Roman"/>
                                <w:b/>
                                <w:bCs/>
                                <w:sz w:val="36"/>
                                <w:szCs w:val="36"/>
                              </w:rPr>
                              <w:t>Disadvantages of the Customs Union for the Turkish Economy within the Context of Türkiye-European Union Relations and Proposed Solutions</w:t>
                            </w:r>
                          </w:p>
                          <w:p w14:paraId="0E5EDE74" w14:textId="77777777" w:rsidR="003574DE" w:rsidRDefault="003574DE" w:rsidP="00225735">
                            <w:pPr>
                              <w:pStyle w:val="Altyaz"/>
                              <w:jc w:val="both"/>
                              <w:rPr>
                                <w:rFonts w:ascii="Times New Roman" w:hAnsi="Times New Roman" w:cs="Times New Roman"/>
                                <w:sz w:val="28"/>
                                <w:szCs w:val="28"/>
                              </w:rPr>
                            </w:pPr>
                          </w:p>
                          <w:p w14:paraId="2CCCB2C8" w14:textId="686BE5E1" w:rsidR="00225735" w:rsidRPr="003574DE" w:rsidRDefault="00225735" w:rsidP="00225735">
                            <w:pPr>
                              <w:pStyle w:val="Altyaz"/>
                              <w:jc w:val="both"/>
                              <w:rPr>
                                <w:rFonts w:ascii="Times New Roman" w:hAnsi="Times New Roman" w:cs="Times New Roman"/>
                                <w:sz w:val="28"/>
                                <w:szCs w:val="28"/>
                              </w:rPr>
                            </w:pPr>
                            <w:r w:rsidRPr="003574DE">
                              <w:rPr>
                                <w:rFonts w:ascii="Times New Roman" w:hAnsi="Times New Roman" w:cs="Times New Roman"/>
                                <w:sz w:val="28"/>
                                <w:szCs w:val="28"/>
                              </w:rPr>
                              <w:t>Role</w:t>
                            </w:r>
                            <w:r w:rsidR="003574DE" w:rsidRPr="003574DE">
                              <w:rPr>
                                <w:rFonts w:ascii="Times New Roman" w:hAnsi="Times New Roman" w:cs="Times New Roman"/>
                                <w:sz w:val="28"/>
                                <w:szCs w:val="28"/>
                              </w:rPr>
                              <w:t>: Economic Policy Expert</w:t>
                            </w:r>
                          </w:p>
                          <w:p w14:paraId="0011F9C6" w14:textId="0FD46869" w:rsidR="003574DE" w:rsidRPr="003574DE" w:rsidRDefault="003574DE" w:rsidP="00225735">
                            <w:pPr>
                              <w:pStyle w:val="Altyaz"/>
                              <w:jc w:val="both"/>
                              <w:rPr>
                                <w:rFonts w:ascii="Times New Roman" w:hAnsi="Times New Roman" w:cs="Times New Roman"/>
                                <w:sz w:val="28"/>
                                <w:szCs w:val="28"/>
                              </w:rPr>
                            </w:pPr>
                            <w:r w:rsidRPr="003574DE">
                              <w:rPr>
                                <w:rFonts w:ascii="Times New Roman" w:hAnsi="Times New Roman" w:cs="Times New Roman"/>
                                <w:sz w:val="28"/>
                                <w:szCs w:val="28"/>
                              </w:rPr>
                              <w:t xml:space="preserve">Audience: </w:t>
                            </w:r>
                            <w:r w:rsidRPr="003574DE">
                              <w:rPr>
                                <w:rFonts w:ascii="Times New Roman" w:hAnsi="Times New Roman" w:cs="Times New Roman"/>
                                <w:sz w:val="28"/>
                                <w:szCs w:val="28"/>
                              </w:rPr>
                              <w:t>Turkish Ministry of Trade and Ministry of Foreign Affairs</w:t>
                            </w:r>
                          </w:p>
                          <w:p w14:paraId="3801FEE5" w14:textId="77777777" w:rsidR="00225735" w:rsidRPr="00225735" w:rsidRDefault="00225735" w:rsidP="00225735">
                            <w:pPr>
                              <w:pStyle w:val="Altyaz"/>
                              <w:jc w:val="both"/>
                              <w:rPr>
                                <w:rFonts w:ascii="Times New Roman" w:hAnsi="Times New Roman" w:cs="Times New Roman"/>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29" type="#_x0000_t202" style="position:absolute;left:0;text-align:left;margin-left:15pt;margin-top:90.6pt;width:570.6pt;height:131.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" filled="f" stroked="f">
                <v:textbox inset="0,0,0,0">
                  <w:txbxContent>
                    <w:p w14:paraId="0FA2C116" w14:textId="65D97635" w:rsidR="00131FB7" w:rsidRDefault="00225735" w:rsidP="00225735">
                      <w:pPr>
                        <w:pStyle w:val="Altyaz"/>
                        <w:jc w:val="both"/>
                        <w:rPr>
                          <w:rFonts w:ascii="Times New Roman" w:hAnsi="Times New Roman" w:cs="Times New Roman"/>
                          <w:b/>
                          <w:bCs/>
                          <w:sz w:val="36"/>
                          <w:szCs w:val="36"/>
                        </w:rPr>
                      </w:pPr>
                      <w:r w:rsidRPr="00225735">
                        <w:rPr>
                          <w:rFonts w:ascii="Times New Roman" w:hAnsi="Times New Roman" w:cs="Times New Roman"/>
                          <w:b/>
                          <w:bCs/>
                          <w:sz w:val="36"/>
                          <w:szCs w:val="36"/>
                        </w:rPr>
                        <w:t>Disadvantages of the Customs Union for the Turkish Economy within the Context of Türkiye-European Union Relations and Proposed Solutions</w:t>
                      </w:r>
                    </w:p>
                    <w:p w14:paraId="0E5EDE74" w14:textId="77777777" w:rsidR="003574DE" w:rsidRDefault="003574DE" w:rsidP="00225735">
                      <w:pPr>
                        <w:pStyle w:val="Altyaz"/>
                        <w:jc w:val="both"/>
                        <w:rPr>
                          <w:rFonts w:ascii="Times New Roman" w:hAnsi="Times New Roman" w:cs="Times New Roman"/>
                          <w:sz w:val="28"/>
                          <w:szCs w:val="28"/>
                        </w:rPr>
                      </w:pPr>
                    </w:p>
                    <w:p w14:paraId="2CCCB2C8" w14:textId="686BE5E1" w:rsidR="00225735" w:rsidRPr="003574DE" w:rsidRDefault="00225735" w:rsidP="00225735">
                      <w:pPr>
                        <w:pStyle w:val="Altyaz"/>
                        <w:jc w:val="both"/>
                        <w:rPr>
                          <w:rFonts w:ascii="Times New Roman" w:hAnsi="Times New Roman" w:cs="Times New Roman"/>
                          <w:sz w:val="28"/>
                          <w:szCs w:val="28"/>
                        </w:rPr>
                      </w:pPr>
                      <w:r w:rsidRPr="003574DE">
                        <w:rPr>
                          <w:rFonts w:ascii="Times New Roman" w:hAnsi="Times New Roman" w:cs="Times New Roman"/>
                          <w:sz w:val="28"/>
                          <w:szCs w:val="28"/>
                        </w:rPr>
                        <w:t>Role</w:t>
                      </w:r>
                      <w:r w:rsidR="003574DE" w:rsidRPr="003574DE">
                        <w:rPr>
                          <w:rFonts w:ascii="Times New Roman" w:hAnsi="Times New Roman" w:cs="Times New Roman"/>
                          <w:sz w:val="28"/>
                          <w:szCs w:val="28"/>
                        </w:rPr>
                        <w:t>: Economic Policy Expert</w:t>
                      </w:r>
                    </w:p>
                    <w:p w14:paraId="0011F9C6" w14:textId="0FD46869" w:rsidR="003574DE" w:rsidRPr="003574DE" w:rsidRDefault="003574DE" w:rsidP="00225735">
                      <w:pPr>
                        <w:pStyle w:val="Altyaz"/>
                        <w:jc w:val="both"/>
                        <w:rPr>
                          <w:rFonts w:ascii="Times New Roman" w:hAnsi="Times New Roman" w:cs="Times New Roman"/>
                          <w:sz w:val="28"/>
                          <w:szCs w:val="28"/>
                        </w:rPr>
                      </w:pPr>
                      <w:r w:rsidRPr="003574DE">
                        <w:rPr>
                          <w:rFonts w:ascii="Times New Roman" w:hAnsi="Times New Roman" w:cs="Times New Roman"/>
                          <w:sz w:val="28"/>
                          <w:szCs w:val="28"/>
                        </w:rPr>
                        <w:t xml:space="preserve">Audience: </w:t>
                      </w:r>
                      <w:r w:rsidRPr="003574DE">
                        <w:rPr>
                          <w:rFonts w:ascii="Times New Roman" w:hAnsi="Times New Roman" w:cs="Times New Roman"/>
                          <w:sz w:val="28"/>
                          <w:szCs w:val="28"/>
                        </w:rPr>
                        <w:t>Turkish Ministry of Trade and Ministry of Foreign Affairs</w:t>
                      </w:r>
                    </w:p>
                    <w:p w14:paraId="3801FEE5" w14:textId="77777777" w:rsidR="00225735" w:rsidRPr="00225735" w:rsidRDefault="00225735" w:rsidP="00225735">
                      <w:pPr>
                        <w:pStyle w:val="Altyaz"/>
                        <w:jc w:val="both"/>
                        <w:rPr>
                          <w:rFonts w:ascii="Times New Roman" w:hAnsi="Times New Roman" w:cs="Times New Roman"/>
                          <w:sz w:val="36"/>
                          <w:szCs w:val="36"/>
                        </w:rPr>
                      </w:pP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1A582410">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59690CB3"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225735">
                              <w:rPr>
                                <w:rFonts w:ascii="Times New Roman" w:hAnsi="Times New Roman" w:cs="Times New Roman"/>
                                <w:noProof/>
                                <w:sz w:val="44"/>
                                <w:szCs w:val="44"/>
                              </w:rPr>
                              <w:t xml:space="preserve">ÇAĞ </w:t>
                            </w:r>
                            <w:r w:rsidR="00427F88" w:rsidRPr="00225735">
                              <w:rPr>
                                <w:rFonts w:ascii="Times New Roman" w:hAnsi="Times New Roman" w:cs="Times New Roman"/>
                                <w:sz w:val="44"/>
                                <w:szCs w:val="44"/>
                              </w:rPr>
                              <w:t>POLICY</w:t>
                            </w:r>
                            <w:r w:rsidR="00131FB7" w:rsidRPr="00225735">
                              <w:rPr>
                                <w:rFonts w:ascii="Times New Roman" w:hAnsi="Times New Roman" w:cs="Times New Roman"/>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sidRPr="00225735">
                              <w:rPr>
                                <w:rFonts w:ascii="Times New Roman" w:hAnsi="Times New Roman" w:cs="Times New Roman"/>
                                <w:sz w:val="44"/>
                                <w:szCs w:val="44"/>
                              </w:rPr>
                              <w:t>ISSUE 202</w:t>
                            </w:r>
                            <w:r w:rsidR="0033142B" w:rsidRPr="00225735">
                              <w:rPr>
                                <w:rFonts w:ascii="Times New Roman" w:hAnsi="Times New Roman" w:cs="Times New Roman"/>
                                <w:sz w:val="44"/>
                                <w:szCs w:val="44"/>
                              </w:rPr>
                              <w:t>6</w:t>
                            </w:r>
                            <w:r w:rsidR="00131FB7" w:rsidRPr="00225735">
                              <w:rPr>
                                <w:rFonts w:ascii="Times New Roman" w:hAnsi="Times New Roman" w:cs="Times New Roman"/>
                                <w:sz w:val="44"/>
                                <w:szCs w:val="44"/>
                                <w:lang w:val="fr-FR"/>
                              </w:rPr>
                              <w:t> | </w:t>
                            </w:r>
                            <w:r w:rsidR="00225735">
                              <w:rPr>
                                <w:rFonts w:ascii="Times New Roman" w:hAnsi="Times New Roman" w:cs="Times New Roman"/>
                                <w:sz w:val="44"/>
                                <w:szCs w:val="44"/>
                                <w:lang w:val="fr-FR"/>
                              </w:rPr>
                              <w:t>3</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CZ&#10;4GWl2QEAAJgDAAAOAAAAAAAAAAAAAAAAAC4CAABkcnMvZTJvRG9jLnhtbFBLAQItABQABgAIAAAA&#10;IQDmK+Ow3wAAAAoBAAAPAAAAAAAAAAAAAAAAADMEAABkcnMvZG93bnJldi54bWxQSwUGAAAAAAQA&#10;BADzAAAAPwUAAAAA&#10;" filled="f" stroked="f">
                <v:textbox inset="0,0,0,0">
                  <w:txbxContent>
                    <w:p w14:paraId="3C4BAD92" w14:textId="59690CB3"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225735">
                        <w:rPr>
                          <w:rFonts w:ascii="Times New Roman" w:hAnsi="Times New Roman" w:cs="Times New Roman"/>
                          <w:noProof/>
                          <w:sz w:val="44"/>
                          <w:szCs w:val="44"/>
                        </w:rPr>
                        <w:t xml:space="preserve">ÇAĞ </w:t>
                      </w:r>
                      <w:r w:rsidR="00427F88" w:rsidRPr="00225735">
                        <w:rPr>
                          <w:rFonts w:ascii="Times New Roman" w:hAnsi="Times New Roman" w:cs="Times New Roman"/>
                          <w:sz w:val="44"/>
                          <w:szCs w:val="44"/>
                        </w:rPr>
                        <w:t>POLICY</w:t>
                      </w:r>
                      <w:r w:rsidR="00131FB7" w:rsidRPr="00225735">
                        <w:rPr>
                          <w:rFonts w:ascii="Times New Roman" w:hAnsi="Times New Roman" w:cs="Times New Roman"/>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sidRPr="00225735">
                        <w:rPr>
                          <w:rFonts w:ascii="Times New Roman" w:hAnsi="Times New Roman" w:cs="Times New Roman"/>
                          <w:sz w:val="44"/>
                          <w:szCs w:val="44"/>
                        </w:rPr>
                        <w:t>ISSUE 202</w:t>
                      </w:r>
                      <w:r w:rsidR="0033142B" w:rsidRPr="00225735">
                        <w:rPr>
                          <w:rFonts w:ascii="Times New Roman" w:hAnsi="Times New Roman" w:cs="Times New Roman"/>
                          <w:sz w:val="44"/>
                          <w:szCs w:val="44"/>
                        </w:rPr>
                        <w:t>6</w:t>
                      </w:r>
                      <w:r w:rsidR="00131FB7" w:rsidRPr="00225735">
                        <w:rPr>
                          <w:rFonts w:ascii="Times New Roman" w:hAnsi="Times New Roman" w:cs="Times New Roman"/>
                          <w:sz w:val="44"/>
                          <w:szCs w:val="44"/>
                          <w:lang w:val="fr-FR"/>
                        </w:rPr>
                        <w:t> | </w:t>
                      </w:r>
                      <w:r w:rsidR="00225735">
                        <w:rPr>
                          <w:rFonts w:ascii="Times New Roman" w:hAnsi="Times New Roman" w:cs="Times New Roman"/>
                          <w:sz w:val="44"/>
                          <w:szCs w:val="44"/>
                          <w:lang w:val="fr-FR"/>
                        </w:rPr>
                        <w:t>3</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4593B672">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BD740"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E524D6">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3D797F30">
                <wp:simplePos x="0" y="0"/>
                <wp:positionH relativeFrom="page">
                  <wp:posOffset>3817620</wp:posOffset>
                </wp:positionH>
                <wp:positionV relativeFrom="page">
                  <wp:posOffset>373380</wp:posOffset>
                </wp:positionV>
                <wp:extent cx="3381375" cy="9959340"/>
                <wp:effectExtent l="0" t="0" r="0" b="3810"/>
                <wp:wrapTight wrapText="bothSides">
                  <wp:wrapPolygon edited="0">
                    <wp:start x="243" y="0"/>
                    <wp:lineTo x="243" y="21567"/>
                    <wp:lineTo x="21174" y="21567"/>
                    <wp:lineTo x="21174" y="0"/>
                    <wp:lineTo x="243"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99593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1C1DC00" w14:textId="064825FC" w:rsidR="00131FB7" w:rsidRDefault="001A5581" w:rsidP="001A5581">
                            <w:pPr>
                              <w:pStyle w:val="GvdeMetni"/>
                              <w:jc w:val="both"/>
                              <w:rPr>
                                <w:rFonts w:ascii="Times New Roman" w:hAnsi="Times New Roman" w:cs="Times New Roman"/>
                                <w:color w:val="auto"/>
                                <w:sz w:val="24"/>
                              </w:rPr>
                            </w:pPr>
                            <w:r w:rsidRPr="001A5581">
                              <w:rPr>
                                <w:rFonts w:ascii="Times New Roman" w:hAnsi="Times New Roman" w:cs="Times New Roman"/>
                                <w:color w:val="auto"/>
                                <w:sz w:val="24"/>
                              </w:rPr>
                              <w:t>The Customs Union was established by the founding countries of the European Union (EU) with the aim of creating a common market, accelerating economic development, eliminating quotas, lowering tariffs, adopting common trade policies, and increasing economic prosperity. Achieving economic integration is also among the objectives of the Customs Union.</w:t>
                            </w:r>
                          </w:p>
                          <w:p w14:paraId="72DCC5ED" w14:textId="6EB6FB7E" w:rsidR="001A5581" w:rsidRDefault="001A5581" w:rsidP="001A5581">
                            <w:pPr>
                              <w:pStyle w:val="GvdeMetni"/>
                              <w:jc w:val="both"/>
                              <w:rPr>
                                <w:rFonts w:ascii="Times New Roman" w:hAnsi="Times New Roman" w:cs="Times New Roman"/>
                                <w:color w:val="auto"/>
                                <w:sz w:val="24"/>
                              </w:rPr>
                            </w:pPr>
                            <w:r w:rsidRPr="001A5581">
                              <w:rPr>
                                <w:rFonts w:ascii="Times New Roman" w:hAnsi="Times New Roman" w:cs="Times New Roman"/>
                                <w:color w:val="auto"/>
                                <w:sz w:val="24"/>
                              </w:rPr>
                              <w:t>The Customs Union has had a positive impact on the Turkish economy in many respects. First and foremost, it has transformed Turkey’s economic structure, leading to increased productivity and improved product quality. It has also fostered competitiveness, enabling Turkey to become an integral part of the European production chain in sectors such as automotive, textiles, and white goods. Consequently, it is evident that European companies view Turkey as a production hub. This has facilitated integration into the global trade chain. In line with this, investments in Turkey come predominantly from European companies</w:t>
                            </w:r>
                            <w:r w:rsidR="000D659F">
                              <w:rPr>
                                <w:rFonts w:ascii="Times New Roman" w:hAnsi="Times New Roman" w:cs="Times New Roman"/>
                                <w:color w:val="auto"/>
                                <w:sz w:val="24"/>
                              </w:rPr>
                              <w:t xml:space="preserve">. </w:t>
                            </w:r>
                            <w:r w:rsidRPr="001A5581">
                              <w:rPr>
                                <w:rFonts w:ascii="Times New Roman" w:hAnsi="Times New Roman" w:cs="Times New Roman"/>
                                <w:color w:val="auto"/>
                                <w:sz w:val="24"/>
                              </w:rPr>
                              <w:t>This is crucial, as foreign investment generates employment and brings in foreign currency—outcomes that the Customs Union helps to encourage.</w:t>
                            </w:r>
                          </w:p>
                          <w:p w14:paraId="6074B2B5" w14:textId="5F6C3308" w:rsidR="001A5581" w:rsidRDefault="001A5581" w:rsidP="001A5581">
                            <w:pPr>
                              <w:pStyle w:val="GvdeMetni"/>
                              <w:jc w:val="both"/>
                              <w:rPr>
                                <w:rFonts w:ascii="Times New Roman" w:hAnsi="Times New Roman" w:cs="Times New Roman"/>
                                <w:b/>
                                <w:bCs/>
                                <w:color w:val="073779" w:themeColor="accent1"/>
                                <w:sz w:val="28"/>
                                <w:szCs w:val="28"/>
                              </w:rPr>
                            </w:pPr>
                            <w:r w:rsidRPr="001A5581">
                              <w:rPr>
                                <w:rFonts w:ascii="Times New Roman" w:hAnsi="Times New Roman" w:cs="Times New Roman"/>
                                <w:b/>
                                <w:bCs/>
                                <w:color w:val="073779" w:themeColor="accent1"/>
                                <w:sz w:val="28"/>
                                <w:szCs w:val="28"/>
                              </w:rPr>
                              <w:t xml:space="preserve">1) </w:t>
                            </w:r>
                            <w:r w:rsidRPr="001A5581">
                              <w:rPr>
                                <w:rFonts w:ascii="Times New Roman" w:hAnsi="Times New Roman" w:cs="Times New Roman"/>
                                <w:b/>
                                <w:bCs/>
                                <w:color w:val="073779" w:themeColor="accent1"/>
                                <w:sz w:val="28"/>
                                <w:szCs w:val="28"/>
                              </w:rPr>
                              <w:t>Negative Effects of the Customs Union on the Turkish Economy</w:t>
                            </w:r>
                          </w:p>
                          <w:p w14:paraId="627497C7" w14:textId="03F2C0D5" w:rsidR="001A5581" w:rsidRPr="001A5581" w:rsidRDefault="001A5581" w:rsidP="001A5581">
                            <w:pPr>
                              <w:pStyle w:val="GvdeMetni"/>
                              <w:jc w:val="both"/>
                              <w:rPr>
                                <w:rFonts w:ascii="Times New Roman" w:hAnsi="Times New Roman" w:cs="Times New Roman"/>
                                <w:color w:val="000000" w:themeColor="text1"/>
                                <w:sz w:val="24"/>
                              </w:rPr>
                            </w:pPr>
                            <w:r w:rsidRPr="001A5581">
                              <w:rPr>
                                <w:rFonts w:ascii="Times New Roman" w:hAnsi="Times New Roman" w:cs="Times New Roman"/>
                                <w:color w:val="000000" w:themeColor="text1"/>
                                <w:sz w:val="24"/>
                              </w:rPr>
                              <w:t>Turkey’s largest trading partner is the European Union.</w:t>
                            </w:r>
                            <w:r w:rsidR="00E524D6">
                              <w:rPr>
                                <w:rFonts w:ascii="Times New Roman" w:hAnsi="Times New Roman" w:cs="Times New Roman"/>
                                <w:color w:val="000000" w:themeColor="text1"/>
                                <w:sz w:val="24"/>
                              </w:rPr>
                              <w:t xml:space="preserve"> (EU)</w:t>
                            </w:r>
                          </w:p>
                          <w:p w14:paraId="2F0E7855" w14:textId="77777777" w:rsidR="001A5581" w:rsidRDefault="001A5581" w:rsidP="001A5581">
                            <w:pPr>
                              <w:pStyle w:val="GvdeMetni"/>
                              <w:jc w:val="both"/>
                              <w:rPr>
                                <w:rFonts w:ascii="Times New Roman" w:hAnsi="Times New Roman" w:cs="Times New Roman"/>
                                <w:b/>
                                <w:bCs/>
                                <w:color w:val="073779" w:themeColor="accent1"/>
                                <w:sz w:val="28"/>
                                <w:szCs w:val="28"/>
                              </w:rPr>
                            </w:pPr>
                          </w:p>
                          <w:p w14:paraId="0B5823DF" w14:textId="77777777" w:rsidR="001A5581" w:rsidRPr="001A5581" w:rsidRDefault="001A5581" w:rsidP="001A5581">
                            <w:pPr>
                              <w:pStyle w:val="GvdeMetni"/>
                              <w:jc w:val="both"/>
                              <w:rPr>
                                <w:rFonts w:ascii="Times New Roman" w:hAnsi="Times New Roman" w:cs="Times New Roman"/>
                                <w:b/>
                                <w:bCs/>
                                <w:color w:val="073779" w:themeColor="accent1"/>
                                <w:sz w:val="28"/>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Text Box 90" o:spid="_x0000_s1031" type="#_x0000_t202" style="position:absolute;left:0;text-align:left;margin-left:300.6pt;margin-top:29.4pt;width:266.25pt;height:784.2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" filled="f" stroked="f">
                <v:textbox inset=",0,,0">
                  <w:txbxContent>
                    <w:p w14:paraId="11C1DC00" w14:textId="064825FC" w:rsidR="00131FB7" w:rsidRDefault="001A5581" w:rsidP="001A5581">
                      <w:pPr>
                        <w:pStyle w:val="GvdeMetni"/>
                        <w:jc w:val="both"/>
                        <w:rPr>
                          <w:rFonts w:ascii="Times New Roman" w:hAnsi="Times New Roman" w:cs="Times New Roman"/>
                          <w:color w:val="auto"/>
                          <w:sz w:val="24"/>
                        </w:rPr>
                      </w:pPr>
                      <w:r w:rsidRPr="001A5581">
                        <w:rPr>
                          <w:rFonts w:ascii="Times New Roman" w:hAnsi="Times New Roman" w:cs="Times New Roman"/>
                          <w:color w:val="auto"/>
                          <w:sz w:val="24"/>
                        </w:rPr>
                        <w:t>The Customs Union was established by the founding countries of the European Union (EU) with the aim of creating a common market, accelerating economic development, eliminating quotas, lowering tariffs, adopting common trade policies, and increasing economic prosperity. Achieving economic integration is also among the objectives of the Customs Union.</w:t>
                      </w:r>
                    </w:p>
                    <w:p w14:paraId="72DCC5ED" w14:textId="6EB6FB7E" w:rsidR="001A5581" w:rsidRDefault="001A5581" w:rsidP="001A5581">
                      <w:pPr>
                        <w:pStyle w:val="GvdeMetni"/>
                        <w:jc w:val="both"/>
                        <w:rPr>
                          <w:rFonts w:ascii="Times New Roman" w:hAnsi="Times New Roman" w:cs="Times New Roman"/>
                          <w:color w:val="auto"/>
                          <w:sz w:val="24"/>
                        </w:rPr>
                      </w:pPr>
                      <w:r w:rsidRPr="001A5581">
                        <w:rPr>
                          <w:rFonts w:ascii="Times New Roman" w:hAnsi="Times New Roman" w:cs="Times New Roman"/>
                          <w:color w:val="auto"/>
                          <w:sz w:val="24"/>
                        </w:rPr>
                        <w:t>The Customs Union has had a positive impact on the Turkish economy in many respects. First and foremost, it has transformed Turkey’s economic structure, leading to increased productivity and improved product quality. It has also fostered competitiveness, enabling Turkey to become an integral part of the European production chain in sectors such as automotive, textiles, and white goods. Consequently, it is evident that European companies view Turkey as a production hub. This has facilitated integration into the global trade chain. In line with this, investments in Turkey come predominantly from European companies</w:t>
                      </w:r>
                      <w:r w:rsidR="000D659F">
                        <w:rPr>
                          <w:rFonts w:ascii="Times New Roman" w:hAnsi="Times New Roman" w:cs="Times New Roman"/>
                          <w:color w:val="auto"/>
                          <w:sz w:val="24"/>
                        </w:rPr>
                        <w:t xml:space="preserve">. </w:t>
                      </w:r>
                      <w:r w:rsidRPr="001A5581">
                        <w:rPr>
                          <w:rFonts w:ascii="Times New Roman" w:hAnsi="Times New Roman" w:cs="Times New Roman"/>
                          <w:color w:val="auto"/>
                          <w:sz w:val="24"/>
                        </w:rPr>
                        <w:t>This is crucial, as foreign investment generates employment and brings in foreign currency—outcomes that the Customs Union helps to encourage.</w:t>
                      </w:r>
                    </w:p>
                    <w:p w14:paraId="6074B2B5" w14:textId="5F6C3308" w:rsidR="001A5581" w:rsidRDefault="001A5581" w:rsidP="001A5581">
                      <w:pPr>
                        <w:pStyle w:val="GvdeMetni"/>
                        <w:jc w:val="both"/>
                        <w:rPr>
                          <w:rFonts w:ascii="Times New Roman" w:hAnsi="Times New Roman" w:cs="Times New Roman"/>
                          <w:b/>
                          <w:bCs/>
                          <w:color w:val="073779" w:themeColor="accent1"/>
                          <w:sz w:val="28"/>
                          <w:szCs w:val="28"/>
                        </w:rPr>
                      </w:pPr>
                      <w:r w:rsidRPr="001A5581">
                        <w:rPr>
                          <w:rFonts w:ascii="Times New Roman" w:hAnsi="Times New Roman" w:cs="Times New Roman"/>
                          <w:b/>
                          <w:bCs/>
                          <w:color w:val="073779" w:themeColor="accent1"/>
                          <w:sz w:val="28"/>
                          <w:szCs w:val="28"/>
                        </w:rPr>
                        <w:t xml:space="preserve">1) </w:t>
                      </w:r>
                      <w:r w:rsidRPr="001A5581">
                        <w:rPr>
                          <w:rFonts w:ascii="Times New Roman" w:hAnsi="Times New Roman" w:cs="Times New Roman"/>
                          <w:b/>
                          <w:bCs/>
                          <w:color w:val="073779" w:themeColor="accent1"/>
                          <w:sz w:val="28"/>
                          <w:szCs w:val="28"/>
                        </w:rPr>
                        <w:t>Negative Effects of the Customs Union on the Turkish Economy</w:t>
                      </w:r>
                    </w:p>
                    <w:p w14:paraId="627497C7" w14:textId="03F2C0D5" w:rsidR="001A5581" w:rsidRPr="001A5581" w:rsidRDefault="001A5581" w:rsidP="001A5581">
                      <w:pPr>
                        <w:pStyle w:val="GvdeMetni"/>
                        <w:jc w:val="both"/>
                        <w:rPr>
                          <w:rFonts w:ascii="Times New Roman" w:hAnsi="Times New Roman" w:cs="Times New Roman"/>
                          <w:color w:val="000000" w:themeColor="text1"/>
                          <w:sz w:val="24"/>
                        </w:rPr>
                      </w:pPr>
                      <w:r w:rsidRPr="001A5581">
                        <w:rPr>
                          <w:rFonts w:ascii="Times New Roman" w:hAnsi="Times New Roman" w:cs="Times New Roman"/>
                          <w:color w:val="000000" w:themeColor="text1"/>
                          <w:sz w:val="24"/>
                        </w:rPr>
                        <w:t>Turkey’s largest trading partner is the European Union.</w:t>
                      </w:r>
                      <w:r w:rsidR="00E524D6">
                        <w:rPr>
                          <w:rFonts w:ascii="Times New Roman" w:hAnsi="Times New Roman" w:cs="Times New Roman"/>
                          <w:color w:val="000000" w:themeColor="text1"/>
                          <w:sz w:val="24"/>
                        </w:rPr>
                        <w:t xml:space="preserve"> (EU)</w:t>
                      </w:r>
                    </w:p>
                    <w:p w14:paraId="2F0E7855" w14:textId="77777777" w:rsidR="001A5581" w:rsidRDefault="001A5581" w:rsidP="001A5581">
                      <w:pPr>
                        <w:pStyle w:val="GvdeMetni"/>
                        <w:jc w:val="both"/>
                        <w:rPr>
                          <w:rFonts w:ascii="Times New Roman" w:hAnsi="Times New Roman" w:cs="Times New Roman"/>
                          <w:b/>
                          <w:bCs/>
                          <w:color w:val="073779" w:themeColor="accent1"/>
                          <w:sz w:val="28"/>
                          <w:szCs w:val="28"/>
                        </w:rPr>
                      </w:pPr>
                    </w:p>
                    <w:p w14:paraId="0B5823DF" w14:textId="77777777" w:rsidR="001A5581" w:rsidRPr="001A5581" w:rsidRDefault="001A5581" w:rsidP="001A5581">
                      <w:pPr>
                        <w:pStyle w:val="GvdeMetni"/>
                        <w:jc w:val="both"/>
                        <w:rPr>
                          <w:rFonts w:ascii="Times New Roman" w:hAnsi="Times New Roman" w:cs="Times New Roman"/>
                          <w:b/>
                          <w:bCs/>
                          <w:color w:val="073779" w:themeColor="accent1"/>
                          <w:sz w:val="28"/>
                          <w:szCs w:val="28"/>
                        </w:rPr>
                      </w:pPr>
                    </w:p>
                  </w:txbxContent>
                </v:textbox>
                <w10:wrap type="tight" anchorx="page" anchory="page"/>
              </v:shape>
            </w:pict>
          </mc:Fallback>
        </mc:AlternateContent>
      </w:r>
      <w:r w:rsidR="001A5581">
        <w:rPr>
          <w:noProof/>
          <w:lang w:val="el-GR" w:eastAsia="el-GR"/>
        </w:rPr>
        <mc:AlternateContent>
          <mc:Choice Requires="wps">
            <w:drawing>
              <wp:anchor distT="0" distB="0" distL="114300" distR="114300" simplePos="0" relativeHeight="251686967" behindDoc="0" locked="0" layoutInCell="1" allowOverlap="1" wp14:anchorId="703D49B1" wp14:editId="75777E79">
                <wp:simplePos x="0" y="0"/>
                <wp:positionH relativeFrom="page">
                  <wp:posOffset>243840</wp:posOffset>
                </wp:positionH>
                <wp:positionV relativeFrom="margin">
                  <wp:posOffset>716280</wp:posOffset>
                </wp:positionV>
                <wp:extent cx="3537585" cy="9220200"/>
                <wp:effectExtent l="0" t="0" r="0" b="0"/>
                <wp:wrapThrough wrapText="bothSides">
                  <wp:wrapPolygon edited="0">
                    <wp:start x="233" y="0"/>
                    <wp:lineTo x="233" y="21555"/>
                    <wp:lineTo x="21170" y="21555"/>
                    <wp:lineTo x="21170" y="0"/>
                    <wp:lineTo x="233" y="0"/>
                  </wp:wrapPolygon>
                </wp:wrapThrough>
                <wp:docPr id="72" name="Zone de texte 72"/>
                <wp:cNvGraphicFramePr/>
                <a:graphic xmlns:a="http://schemas.openxmlformats.org/drawingml/2006/main">
                  <a:graphicData uri="http://schemas.microsoft.com/office/word/2010/wordprocessingShape">
                    <wps:wsp>
                      <wps:cNvSpPr txBox="1"/>
                      <wps:spPr>
                        <a:xfrm>
                          <a:off x="0" y="0"/>
                          <a:ext cx="3537585" cy="9220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5E6E81D" w14:textId="7F4C5A59" w:rsidR="00131FB7" w:rsidRDefault="003574DE" w:rsidP="006C0E3E">
                            <w:pPr>
                              <w:jc w:val="both"/>
                              <w:rPr>
                                <w:rFonts w:ascii="Times New Roman" w:hAnsi="Times New Roman" w:cs="Times New Roman"/>
                                <w:b/>
                                <w:bCs/>
                                <w:noProof/>
                                <w:color w:val="073779" w:themeColor="accent1"/>
                                <w:sz w:val="28"/>
                                <w:szCs w:val="28"/>
                                <w:lang w:val="fr-FR" w:eastAsia="fr-FR"/>
                              </w:rPr>
                            </w:pPr>
                            <w:r w:rsidRPr="003574DE">
                              <w:rPr>
                                <w:rFonts w:ascii="Times New Roman" w:hAnsi="Times New Roman" w:cs="Times New Roman"/>
                                <w:b/>
                                <w:bCs/>
                                <w:noProof/>
                                <w:color w:val="073779" w:themeColor="accent1"/>
                                <w:sz w:val="28"/>
                                <w:szCs w:val="28"/>
                                <w:lang w:val="fr-FR" w:eastAsia="fr-FR"/>
                              </w:rPr>
                              <w:t>Overview of the Customs Union</w:t>
                            </w:r>
                          </w:p>
                          <w:p w14:paraId="4543F4CC" w14:textId="10C2DA42" w:rsid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The founding countries of the European Union (Italy, West Germany, the Netherlands, Belgium, France, and Luxembourg) decided to establish a Customs Union and a common market in Europe through the Treaty of Rome, which entered into force in 1958. In line with this decision, the Customs Union—created to eliminate customs duties and reduce trade-restricting barriers—came into effect in 1968 (Özdemir and Aytekin, 2016).</w:t>
                            </w:r>
                          </w:p>
                          <w:p w14:paraId="243A1060" w14:textId="2AB29FBB" w:rsid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Turkey also sought to become a member of the Customs Union. The membership process began with the Ankara Agreement, signed in 1963. Under the agreement, Turkey was to be admitted to the Union after completing three stages: the Preparatory Stage, the Transitional Stage, and the Final Stage. Turkey completed all three stages, and the 22-year transitional period concluded in 1995. A decision regarding Turkey's transition to the Customs Union was made in 1995, and full membership was realized in 1996 (Özdemir and Aytekin, 2016).</w:t>
                            </w:r>
                          </w:p>
                          <w:p w14:paraId="4846564A" w14:textId="13737234" w:rsidR="003574DE" w:rsidRP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According to liberal theory, trade fosters interdependence and cooperation among states. In other words, it can be said that trade is the easiest way to ensure peace according to liberalism. For this reason, the Customs Union is of importance.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2" type="#_x0000_t202" style="position:absolute;left:0;text-align:left;margin-left:19.2pt;margin-top:56.4pt;width:278.55pt;height:726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" filled="f" stroked="f">
                <v:textbox>
                  <w:txbxContent>
                    <w:p w14:paraId="55E6E81D" w14:textId="7F4C5A59" w:rsidR="00131FB7" w:rsidRDefault="003574DE" w:rsidP="006C0E3E">
                      <w:pPr>
                        <w:jc w:val="both"/>
                        <w:rPr>
                          <w:rFonts w:ascii="Times New Roman" w:hAnsi="Times New Roman" w:cs="Times New Roman"/>
                          <w:b/>
                          <w:bCs/>
                          <w:noProof/>
                          <w:color w:val="073779" w:themeColor="accent1"/>
                          <w:sz w:val="28"/>
                          <w:szCs w:val="28"/>
                          <w:lang w:val="fr-FR" w:eastAsia="fr-FR"/>
                        </w:rPr>
                      </w:pPr>
                      <w:r w:rsidRPr="003574DE">
                        <w:rPr>
                          <w:rFonts w:ascii="Times New Roman" w:hAnsi="Times New Roman" w:cs="Times New Roman"/>
                          <w:b/>
                          <w:bCs/>
                          <w:noProof/>
                          <w:color w:val="073779" w:themeColor="accent1"/>
                          <w:sz w:val="28"/>
                          <w:szCs w:val="28"/>
                          <w:lang w:val="fr-FR" w:eastAsia="fr-FR"/>
                        </w:rPr>
                        <w:t>Overview of the Customs Union</w:t>
                      </w:r>
                    </w:p>
                    <w:p w14:paraId="4543F4CC" w14:textId="10C2DA42" w:rsid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The founding countries of the European Union (Italy, West Germany, the Netherlands, Belgium, France, and Luxembourg) decided to establish a Customs Union and a common market in Europe through the Treaty of Rome, which entered into force in 1958. In line with this decision, the Customs Union—created to eliminate customs duties and reduce trade-restricting barriers—came into effect in 1968 (Özdemir and Aytekin, 2016).</w:t>
                      </w:r>
                    </w:p>
                    <w:p w14:paraId="243A1060" w14:textId="2AB29FBB" w:rsid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Turkey also sought to become a member of the Customs Union. The membership process began with the Ankara Agreement, signed in 1963. Under the agreement, Turkey was to be admitted to the Union after completing three stages: the Preparatory Stage, the Transitional Stage, and the Final Stage. Turkey completed all three stages, and the 22-year transitional period concluded in 1995. A decision regarding Turkey's transition to the Customs Union was made in 1995, and full membership was realized in 1996 (Özdemir and Aytekin, 2016).</w:t>
                      </w:r>
                    </w:p>
                    <w:p w14:paraId="4846564A" w14:textId="13737234" w:rsidR="003574DE" w:rsidRPr="003574DE" w:rsidRDefault="003574DE" w:rsidP="003574DE">
                      <w:pPr>
                        <w:spacing w:line="360" w:lineRule="auto"/>
                        <w:jc w:val="both"/>
                        <w:rPr>
                          <w:rFonts w:ascii="Times New Roman" w:hAnsi="Times New Roman" w:cs="Times New Roman"/>
                          <w:noProof/>
                          <w:lang w:val="fr-FR" w:eastAsia="fr-FR"/>
                        </w:rPr>
                      </w:pPr>
                      <w:r w:rsidRPr="003574DE">
                        <w:rPr>
                          <w:rFonts w:ascii="Times New Roman" w:hAnsi="Times New Roman" w:cs="Times New Roman"/>
                          <w:noProof/>
                          <w:lang w:val="fr-FR" w:eastAsia="fr-FR"/>
                        </w:rPr>
                        <w:t>According to liberal theory, trade fosters interdependence and cooperation among states. In other words, it can be said that trade is the easiest way to ensure peace according to liberalism. For this reason, the Customs Union is of importance.</w:t>
                      </w:r>
                    </w:p>
                  </w:txbxContent>
                </v:textbox>
                <w10:wrap type="through" anchorx="page" anchory="margin"/>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03707B03">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3C9F29D7" w:rsidR="007C48FF" w:rsidRPr="00E524D6" w:rsidRDefault="007C48FF" w:rsidP="007C48FF">
                            <w:pPr>
                              <w:rPr>
                                <w:rFonts w:ascii="Times New Roman" w:hAnsi="Times New Roman" w:cs="Times New Roman"/>
                                <w:color w:val="FFFFFF" w:themeColor="background1"/>
                                <w:sz w:val="40"/>
                                <w:szCs w:val="40"/>
                              </w:rPr>
                            </w:pPr>
                            <w:r w:rsidRPr="00E524D6">
                              <w:rPr>
                                <w:rFonts w:ascii="Times New Roman" w:hAnsi="Times New Roman" w:cs="Times New Roman"/>
                                <w:color w:val="FFFFFF" w:themeColor="background1"/>
                                <w:sz w:val="40"/>
                                <w:szCs w:val="40"/>
                              </w:rPr>
                              <w:t>P</w:t>
                            </w:r>
                            <w:r w:rsidR="0033142B" w:rsidRPr="00E524D6">
                              <w:rPr>
                                <w:rFonts w:ascii="Times New Roman" w:hAnsi="Times New Roman" w:cs="Times New Roman"/>
                                <w:color w:val="FFFFFF" w:themeColor="background1"/>
                                <w:sz w:val="40"/>
                                <w:szCs w:val="40"/>
                              </w:rPr>
                              <w:t>OLICY</w:t>
                            </w:r>
                            <w:r w:rsidRPr="00E524D6">
                              <w:rPr>
                                <w:rFonts w:ascii="Times New Roman" w:hAnsi="Times New Roman" w:cs="Times New Roman"/>
                                <w:color w:val="FFFFFF" w:themeColor="background1"/>
                                <w:sz w:val="40"/>
                                <w:szCs w:val="40"/>
                              </w:rPr>
                              <w:t xml:space="preserve"> </w:t>
                            </w:r>
                            <w:r w:rsidR="00EC1FEF" w:rsidRPr="00E524D6">
                              <w:rPr>
                                <w:rFonts w:ascii="Times New Roman" w:hAnsi="Times New Roman" w:cs="Times New Roman"/>
                                <w:color w:val="FFFFFF" w:themeColor="background1"/>
                                <w:sz w:val="40"/>
                                <w:szCs w:val="40"/>
                              </w:rPr>
                              <w:t xml:space="preserve">BRIEF       </w:t>
                            </w:r>
                            <w:r w:rsidR="00E524D6" w:rsidRPr="00E524D6">
                              <w:rPr>
                                <w:rFonts w:ascii="Times New Roman" w:hAnsi="Times New Roman" w:cs="Times New Roman"/>
                                <w:color w:val="FFFFFF" w:themeColor="background1"/>
                                <w:sz w:val="40"/>
                                <w:szCs w:val="40"/>
                              </w:rPr>
                              <w:t xml:space="preserve"> </w:t>
                            </w:r>
                            <w:r w:rsidR="00427F88" w:rsidRPr="00E524D6">
                              <w:rPr>
                                <w:rFonts w:ascii="Times New Roman" w:hAnsi="Times New Roman" w:cs="Times New Roman"/>
                                <w:color w:val="FFFFFF" w:themeColor="background1"/>
                                <w:sz w:val="40"/>
                                <w:szCs w:val="40"/>
                              </w:rPr>
                              <w:t>202</w:t>
                            </w:r>
                            <w:r w:rsidR="0033142B" w:rsidRPr="00E524D6">
                              <w:rPr>
                                <w:rFonts w:ascii="Times New Roman" w:hAnsi="Times New Roman" w:cs="Times New Roman"/>
                                <w:color w:val="FFFFFF" w:themeColor="background1"/>
                                <w:sz w:val="40"/>
                                <w:szCs w:val="40"/>
                              </w:rPr>
                              <w:t>6</w:t>
                            </w:r>
                            <w:r w:rsidRPr="00E524D6">
                              <w:rPr>
                                <w:rFonts w:ascii="Times New Roman" w:hAnsi="Times New Roman" w:cs="Times New Roman"/>
                                <w:color w:val="FFFFFF" w:themeColor="background1"/>
                                <w:sz w:val="40"/>
                                <w:szCs w:val="40"/>
                                <w:lang w:val="fr-FR"/>
                              </w:rPr>
                              <w:t> | </w:t>
                            </w:r>
                            <w:r w:rsidR="003574DE" w:rsidRPr="00E524D6">
                              <w:rPr>
                                <w:rFonts w:ascii="Times New Roman" w:hAnsi="Times New Roman" w:cs="Times New Roman"/>
                                <w:color w:val="FFFFFF" w:themeColor="background1"/>
                                <w:sz w:val="40"/>
                                <w:szCs w:val="40"/>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Rectangle 71" o:spid="_x0000_s1033"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" fillcolor="#073779 [3204]" stroked="f">
                <v:textbox inset=",7.2pt,,7.2pt">
                  <w:txbxContent>
                    <w:p w14:paraId="66B739FA" w14:textId="3C9F29D7" w:rsidR="007C48FF" w:rsidRPr="00E524D6" w:rsidRDefault="007C48FF" w:rsidP="007C48FF">
                      <w:pPr>
                        <w:rPr>
                          <w:rFonts w:ascii="Times New Roman" w:hAnsi="Times New Roman" w:cs="Times New Roman"/>
                          <w:color w:val="FFFFFF" w:themeColor="background1"/>
                          <w:sz w:val="40"/>
                          <w:szCs w:val="40"/>
                        </w:rPr>
                      </w:pPr>
                      <w:r w:rsidRPr="00E524D6">
                        <w:rPr>
                          <w:rFonts w:ascii="Times New Roman" w:hAnsi="Times New Roman" w:cs="Times New Roman"/>
                          <w:color w:val="FFFFFF" w:themeColor="background1"/>
                          <w:sz w:val="40"/>
                          <w:szCs w:val="40"/>
                        </w:rPr>
                        <w:t>P</w:t>
                      </w:r>
                      <w:r w:rsidR="0033142B" w:rsidRPr="00E524D6">
                        <w:rPr>
                          <w:rFonts w:ascii="Times New Roman" w:hAnsi="Times New Roman" w:cs="Times New Roman"/>
                          <w:color w:val="FFFFFF" w:themeColor="background1"/>
                          <w:sz w:val="40"/>
                          <w:szCs w:val="40"/>
                        </w:rPr>
                        <w:t>OLICY</w:t>
                      </w:r>
                      <w:r w:rsidRPr="00E524D6">
                        <w:rPr>
                          <w:rFonts w:ascii="Times New Roman" w:hAnsi="Times New Roman" w:cs="Times New Roman"/>
                          <w:color w:val="FFFFFF" w:themeColor="background1"/>
                          <w:sz w:val="40"/>
                          <w:szCs w:val="40"/>
                        </w:rPr>
                        <w:t xml:space="preserve"> </w:t>
                      </w:r>
                      <w:r w:rsidR="00EC1FEF" w:rsidRPr="00E524D6">
                        <w:rPr>
                          <w:rFonts w:ascii="Times New Roman" w:hAnsi="Times New Roman" w:cs="Times New Roman"/>
                          <w:color w:val="FFFFFF" w:themeColor="background1"/>
                          <w:sz w:val="40"/>
                          <w:szCs w:val="40"/>
                        </w:rPr>
                        <w:t xml:space="preserve">BRIEF       </w:t>
                      </w:r>
                      <w:r w:rsidR="00E524D6" w:rsidRPr="00E524D6">
                        <w:rPr>
                          <w:rFonts w:ascii="Times New Roman" w:hAnsi="Times New Roman" w:cs="Times New Roman"/>
                          <w:color w:val="FFFFFF" w:themeColor="background1"/>
                          <w:sz w:val="40"/>
                          <w:szCs w:val="40"/>
                        </w:rPr>
                        <w:t xml:space="preserve"> </w:t>
                      </w:r>
                      <w:r w:rsidR="00427F88" w:rsidRPr="00E524D6">
                        <w:rPr>
                          <w:rFonts w:ascii="Times New Roman" w:hAnsi="Times New Roman" w:cs="Times New Roman"/>
                          <w:color w:val="FFFFFF" w:themeColor="background1"/>
                          <w:sz w:val="40"/>
                          <w:szCs w:val="40"/>
                        </w:rPr>
                        <w:t>202</w:t>
                      </w:r>
                      <w:r w:rsidR="0033142B" w:rsidRPr="00E524D6">
                        <w:rPr>
                          <w:rFonts w:ascii="Times New Roman" w:hAnsi="Times New Roman" w:cs="Times New Roman"/>
                          <w:color w:val="FFFFFF" w:themeColor="background1"/>
                          <w:sz w:val="40"/>
                          <w:szCs w:val="40"/>
                        </w:rPr>
                        <w:t>6</w:t>
                      </w:r>
                      <w:r w:rsidRPr="00E524D6">
                        <w:rPr>
                          <w:rFonts w:ascii="Times New Roman" w:hAnsi="Times New Roman" w:cs="Times New Roman"/>
                          <w:color w:val="FFFFFF" w:themeColor="background1"/>
                          <w:sz w:val="40"/>
                          <w:szCs w:val="40"/>
                          <w:lang w:val="fr-FR"/>
                        </w:rPr>
                        <w:t> | </w:t>
                      </w:r>
                      <w:r w:rsidR="003574DE" w:rsidRPr="00E524D6">
                        <w:rPr>
                          <w:rFonts w:ascii="Times New Roman" w:hAnsi="Times New Roman" w:cs="Times New Roman"/>
                          <w:color w:val="FFFFFF" w:themeColor="background1"/>
                          <w:sz w:val="40"/>
                          <w:szCs w:val="40"/>
                          <w:lang w:val="fr-FR"/>
                        </w:rPr>
                        <w:t>3</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905F4F">
        <w:rPr>
          <w:noProof/>
          <w:lang w:val="el-GR" w:eastAsia="el-GR"/>
        </w:rPr>
        <w:lastRenderedPageBreak/>
        <mc:AlternateContent>
          <mc:Choice Requires="wps">
            <w:drawing>
              <wp:anchor distT="0" distB="0" distL="114300" distR="114300" simplePos="0" relativeHeight="251709495" behindDoc="0" locked="0" layoutInCell="1" allowOverlap="1" wp14:anchorId="04695C8D" wp14:editId="030F9F3B">
                <wp:simplePos x="0" y="0"/>
                <wp:positionH relativeFrom="page">
                  <wp:posOffset>213360</wp:posOffset>
                </wp:positionH>
                <wp:positionV relativeFrom="margin">
                  <wp:align>top</wp:align>
                </wp:positionV>
                <wp:extent cx="34867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7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37BAD793" w:rsidR="007C48FF" w:rsidRPr="001A5581" w:rsidRDefault="0033142B" w:rsidP="007C48FF">
                            <w:pPr>
                              <w:rPr>
                                <w:rFonts w:ascii="Times New Roman" w:hAnsi="Times New Roman" w:cs="Times New Roman"/>
                                <w:color w:val="FFFFFF" w:themeColor="background1"/>
                                <w:sz w:val="40"/>
                                <w:szCs w:val="40"/>
                              </w:rPr>
                            </w:pPr>
                            <w:r w:rsidRPr="001A5581">
                              <w:rPr>
                                <w:rFonts w:ascii="Times New Roman" w:hAnsi="Times New Roman" w:cs="Times New Roman"/>
                                <w:color w:val="FFFFFF" w:themeColor="background1"/>
                                <w:sz w:val="40"/>
                                <w:szCs w:val="40"/>
                              </w:rPr>
                              <w:t xml:space="preserve">POLICY </w:t>
                            </w:r>
                            <w:r w:rsidR="00EC1FEF" w:rsidRPr="001A5581">
                              <w:rPr>
                                <w:rFonts w:ascii="Times New Roman" w:hAnsi="Times New Roman" w:cs="Times New Roman"/>
                                <w:color w:val="FFFFFF" w:themeColor="background1"/>
                                <w:sz w:val="40"/>
                                <w:szCs w:val="40"/>
                              </w:rPr>
                              <w:t xml:space="preserve">BRIEF       </w:t>
                            </w:r>
                            <w:r w:rsidR="00905F4F">
                              <w:rPr>
                                <w:rFonts w:ascii="Times New Roman" w:hAnsi="Times New Roman" w:cs="Times New Roman"/>
                                <w:color w:val="FFFFFF" w:themeColor="background1"/>
                                <w:sz w:val="40"/>
                                <w:szCs w:val="40"/>
                              </w:rPr>
                              <w:t xml:space="preserve">  </w:t>
                            </w:r>
                            <w:r w:rsidR="00427F88" w:rsidRPr="001A5581">
                              <w:rPr>
                                <w:rFonts w:ascii="Times New Roman" w:hAnsi="Times New Roman" w:cs="Times New Roman"/>
                                <w:color w:val="FFFFFF" w:themeColor="background1"/>
                                <w:sz w:val="40"/>
                                <w:szCs w:val="40"/>
                              </w:rPr>
                              <w:t xml:space="preserve"> 202</w:t>
                            </w:r>
                            <w:r w:rsidRPr="001A5581">
                              <w:rPr>
                                <w:rFonts w:ascii="Times New Roman" w:hAnsi="Times New Roman" w:cs="Times New Roman"/>
                                <w:color w:val="FFFFFF" w:themeColor="background1"/>
                                <w:sz w:val="40"/>
                                <w:szCs w:val="40"/>
                              </w:rPr>
                              <w:t>6</w:t>
                            </w:r>
                            <w:r w:rsidR="007C48FF" w:rsidRPr="001A5581">
                              <w:rPr>
                                <w:rFonts w:ascii="Times New Roman" w:hAnsi="Times New Roman" w:cs="Times New Roman"/>
                                <w:color w:val="FFFFFF" w:themeColor="background1"/>
                                <w:sz w:val="40"/>
                                <w:szCs w:val="40"/>
                                <w:lang w:val="fr-FR"/>
                              </w:rPr>
                              <w:t>| </w:t>
                            </w:r>
                            <w:r w:rsidR="001A5581" w:rsidRPr="001A5581">
                              <w:rPr>
                                <w:rFonts w:ascii="Times New Roman" w:hAnsi="Times New Roman" w:cs="Times New Roman"/>
                                <w:color w:val="FFFFFF" w:themeColor="background1"/>
                                <w:sz w:val="40"/>
                                <w:szCs w:val="40"/>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5" style="position:absolute;left:0;text-align:left;margin-left:16.8pt;margin-top:0;width:274.55pt;height:48.7pt;z-index:251709495;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" fillcolor="#073779 [3204]" stroked="f">
                <v:textbox inset=",7.2pt,,7.2pt">
                  <w:txbxContent>
                    <w:p w14:paraId="2D52C66A" w14:textId="37BAD793" w:rsidR="007C48FF" w:rsidRPr="001A5581" w:rsidRDefault="0033142B" w:rsidP="007C48FF">
                      <w:pPr>
                        <w:rPr>
                          <w:rFonts w:ascii="Times New Roman" w:hAnsi="Times New Roman" w:cs="Times New Roman"/>
                          <w:color w:val="FFFFFF" w:themeColor="background1"/>
                          <w:sz w:val="40"/>
                          <w:szCs w:val="40"/>
                        </w:rPr>
                      </w:pPr>
                      <w:r w:rsidRPr="001A5581">
                        <w:rPr>
                          <w:rFonts w:ascii="Times New Roman" w:hAnsi="Times New Roman" w:cs="Times New Roman"/>
                          <w:color w:val="FFFFFF" w:themeColor="background1"/>
                          <w:sz w:val="40"/>
                          <w:szCs w:val="40"/>
                        </w:rPr>
                        <w:t xml:space="preserve">POLICY </w:t>
                      </w:r>
                      <w:r w:rsidR="00EC1FEF" w:rsidRPr="001A5581">
                        <w:rPr>
                          <w:rFonts w:ascii="Times New Roman" w:hAnsi="Times New Roman" w:cs="Times New Roman"/>
                          <w:color w:val="FFFFFF" w:themeColor="background1"/>
                          <w:sz w:val="40"/>
                          <w:szCs w:val="40"/>
                        </w:rPr>
                        <w:t xml:space="preserve">BRIEF       </w:t>
                      </w:r>
                      <w:r w:rsidR="00905F4F">
                        <w:rPr>
                          <w:rFonts w:ascii="Times New Roman" w:hAnsi="Times New Roman" w:cs="Times New Roman"/>
                          <w:color w:val="FFFFFF" w:themeColor="background1"/>
                          <w:sz w:val="40"/>
                          <w:szCs w:val="40"/>
                        </w:rPr>
                        <w:t xml:space="preserve">  </w:t>
                      </w:r>
                      <w:r w:rsidR="00427F88" w:rsidRPr="001A5581">
                        <w:rPr>
                          <w:rFonts w:ascii="Times New Roman" w:hAnsi="Times New Roman" w:cs="Times New Roman"/>
                          <w:color w:val="FFFFFF" w:themeColor="background1"/>
                          <w:sz w:val="40"/>
                          <w:szCs w:val="40"/>
                        </w:rPr>
                        <w:t xml:space="preserve"> 202</w:t>
                      </w:r>
                      <w:r w:rsidRPr="001A5581">
                        <w:rPr>
                          <w:rFonts w:ascii="Times New Roman" w:hAnsi="Times New Roman" w:cs="Times New Roman"/>
                          <w:color w:val="FFFFFF" w:themeColor="background1"/>
                          <w:sz w:val="40"/>
                          <w:szCs w:val="40"/>
                        </w:rPr>
                        <w:t>6</w:t>
                      </w:r>
                      <w:r w:rsidR="007C48FF" w:rsidRPr="001A5581">
                        <w:rPr>
                          <w:rFonts w:ascii="Times New Roman" w:hAnsi="Times New Roman" w:cs="Times New Roman"/>
                          <w:color w:val="FFFFFF" w:themeColor="background1"/>
                          <w:sz w:val="40"/>
                          <w:szCs w:val="40"/>
                          <w:lang w:val="fr-FR"/>
                        </w:rPr>
                        <w:t>| </w:t>
                      </w:r>
                      <w:r w:rsidR="001A5581" w:rsidRPr="001A5581">
                        <w:rPr>
                          <w:rFonts w:ascii="Times New Roman" w:hAnsi="Times New Roman" w:cs="Times New Roman"/>
                          <w:color w:val="FFFFFF" w:themeColor="background1"/>
                          <w:sz w:val="40"/>
                          <w:szCs w:val="40"/>
                          <w:lang w:val="fr-FR"/>
                        </w:rPr>
                        <w:t>3</w:t>
                      </w:r>
                    </w:p>
                  </w:txbxContent>
                </v:textbox>
                <w10:wrap anchorx="page" anchory="margin"/>
              </v:rect>
            </w:pict>
          </mc:Fallback>
        </mc:AlternateContent>
      </w:r>
      <w:r w:rsidR="00CF5D5A">
        <w:rPr>
          <w:noProof/>
          <w:lang w:val="el-GR" w:eastAsia="el-GR"/>
        </w:rPr>
        <mc:AlternateContent>
          <mc:Choice Requires="wps">
            <w:drawing>
              <wp:anchor distT="0" distB="0" distL="114300" distR="114300" simplePos="0" relativeHeight="251662336" behindDoc="0" locked="0" layoutInCell="1" allowOverlap="1" wp14:anchorId="4C86EEE6" wp14:editId="15BF2940">
                <wp:simplePos x="0" y="0"/>
                <wp:positionH relativeFrom="page">
                  <wp:posOffset>3832860</wp:posOffset>
                </wp:positionH>
                <wp:positionV relativeFrom="margin">
                  <wp:align>top</wp:align>
                </wp:positionV>
                <wp:extent cx="3285490" cy="4800600"/>
                <wp:effectExtent l="0" t="0" r="0" b="0"/>
                <wp:wrapTight wrapText="bothSides">
                  <wp:wrapPolygon edited="0">
                    <wp:start x="250" y="0"/>
                    <wp:lineTo x="250" y="21514"/>
                    <wp:lineTo x="21166" y="21514"/>
                    <wp:lineTo x="21166" y="0"/>
                    <wp:lineTo x="250"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490" cy="4800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2E0BCFA" w14:textId="06040D2A" w:rsidR="007C48FF" w:rsidRPr="00CF5D5A" w:rsidRDefault="00CF5D5A" w:rsidP="00CF5D5A">
                            <w:pPr>
                              <w:spacing w:line="360" w:lineRule="auto"/>
                              <w:jc w:val="both"/>
                              <w:rPr>
                                <w:rFonts w:ascii="Times New Roman" w:hAnsi="Times New Roman" w:cs="Times New Roman"/>
                                <w:color w:val="141413"/>
                                <w:lang w:val="fr-FR"/>
                              </w:rPr>
                            </w:pPr>
                            <w:r w:rsidRPr="00CF5D5A">
                              <w:rPr>
                                <w:rFonts w:ascii="Times New Roman" w:hAnsi="Times New Roman" w:cs="Times New Roman"/>
                                <w:color w:val="141413"/>
                                <w:lang w:val="fr-FR"/>
                              </w:rPr>
                              <w:t xml:space="preserve">Under the </w:t>
                            </w:r>
                            <w:proofErr w:type="spellStart"/>
                            <w:r w:rsidRPr="00CF5D5A">
                              <w:rPr>
                                <w:rFonts w:ascii="Times New Roman" w:hAnsi="Times New Roman" w:cs="Times New Roman"/>
                                <w:color w:val="141413"/>
                                <w:lang w:val="fr-FR"/>
                              </w:rPr>
                              <w:t>framework</w:t>
                            </w:r>
                            <w:proofErr w:type="spellEnd"/>
                            <w:r w:rsidRPr="00CF5D5A">
                              <w:rPr>
                                <w:rFonts w:ascii="Times New Roman" w:hAnsi="Times New Roman" w:cs="Times New Roman"/>
                                <w:color w:val="141413"/>
                                <w:lang w:val="fr-FR"/>
                              </w:rPr>
                              <w:t xml:space="preserve"> of the Customs Union Agreement,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required</w:t>
                            </w:r>
                            <w:proofErr w:type="spellEnd"/>
                            <w:r w:rsidRPr="00CF5D5A">
                              <w:rPr>
                                <w:rFonts w:ascii="Times New Roman" w:hAnsi="Times New Roman" w:cs="Times New Roman"/>
                                <w:color w:val="141413"/>
                                <w:lang w:val="fr-FR"/>
                              </w:rPr>
                              <w:t xml:space="preserve"> to </w:t>
                            </w:r>
                            <w:proofErr w:type="spellStart"/>
                            <w:r w:rsidRPr="00CF5D5A">
                              <w:rPr>
                                <w:rFonts w:ascii="Times New Roman" w:hAnsi="Times New Roman" w:cs="Times New Roman"/>
                                <w:color w:val="141413"/>
                                <w:lang w:val="fr-FR"/>
                              </w:rPr>
                              <w:t>align</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the </w:t>
                            </w:r>
                            <w:proofErr w:type="spellStart"/>
                            <w:r w:rsidRPr="00CF5D5A">
                              <w:rPr>
                                <w:rFonts w:ascii="Times New Roman" w:hAnsi="Times New Roman" w:cs="Times New Roman"/>
                                <w:color w:val="141413"/>
                                <w:lang w:val="fr-FR"/>
                              </w:rPr>
                              <w:t>European</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Union’s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trade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policies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However</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since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is</w:t>
                            </w:r>
                            <w:proofErr w:type="spellEnd"/>
                            <w:r w:rsidRPr="00CF5D5A">
                              <w:rPr>
                                <w:rFonts w:ascii="Times New Roman" w:hAnsi="Times New Roman" w:cs="Times New Roman"/>
                                <w:color w:val="141413"/>
                                <w:lang w:val="fr-FR"/>
                              </w:rPr>
                              <w:t xml:space="preserve"> not a full </w:t>
                            </w:r>
                            <w:proofErr w:type="spellStart"/>
                            <w:r w:rsidRPr="00CF5D5A">
                              <w:rPr>
                                <w:rFonts w:ascii="Times New Roman" w:hAnsi="Times New Roman" w:cs="Times New Roman"/>
                                <w:color w:val="141413"/>
                                <w:lang w:val="fr-FR"/>
                              </w:rPr>
                              <w:t>member</w:t>
                            </w:r>
                            <w:proofErr w:type="spellEnd"/>
                            <w:r w:rsidRPr="00CF5D5A">
                              <w:rPr>
                                <w:rFonts w:ascii="Times New Roman" w:hAnsi="Times New Roman" w:cs="Times New Roman"/>
                                <w:color w:val="141413"/>
                                <w:lang w:val="fr-FR"/>
                              </w:rPr>
                              <w:t xml:space="preserve"> of the EU, </w:t>
                            </w:r>
                            <w:proofErr w:type="spellStart"/>
                            <w:r w:rsidRPr="00CF5D5A">
                              <w:rPr>
                                <w:rFonts w:ascii="Times New Roman" w:hAnsi="Times New Roman" w:cs="Times New Roman"/>
                                <w:color w:val="141413"/>
                                <w:lang w:val="fr-FR"/>
                              </w:rPr>
                              <w:t>it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cannot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play</w:t>
                            </w:r>
                            <w:proofErr w:type="spellEnd"/>
                            <w:r w:rsidRPr="00CF5D5A">
                              <w:rPr>
                                <w:rFonts w:ascii="Times New Roman" w:hAnsi="Times New Roman" w:cs="Times New Roman"/>
                                <w:color w:val="141413"/>
                                <w:lang w:val="fr-FR"/>
                              </w:rPr>
                              <w:t xml:space="preserve"> an active </w:t>
                            </w:r>
                            <w:proofErr w:type="spellStart"/>
                            <w:r w:rsidRPr="00CF5D5A">
                              <w:rPr>
                                <w:rFonts w:ascii="Times New Roman" w:hAnsi="Times New Roman" w:cs="Times New Roman"/>
                                <w:color w:val="141413"/>
                                <w:lang w:val="fr-FR"/>
                              </w:rPr>
                              <w:t>role</w:t>
                            </w:r>
                            <w:proofErr w:type="spellEnd"/>
                            <w:r w:rsidRPr="00CF5D5A">
                              <w:rPr>
                                <w:rFonts w:ascii="Times New Roman" w:hAnsi="Times New Roman" w:cs="Times New Roman"/>
                                <w:color w:val="141413"/>
                                <w:lang w:val="fr-FR"/>
                              </w:rPr>
                              <w:t xml:space="preserve"> in </w:t>
                            </w:r>
                            <w:proofErr w:type="spellStart"/>
                            <w:r w:rsidRPr="00CF5D5A">
                              <w:rPr>
                                <w:rFonts w:ascii="Times New Roman" w:hAnsi="Times New Roman" w:cs="Times New Roman"/>
                                <w:color w:val="141413"/>
                                <w:lang w:val="fr-FR"/>
                              </w:rPr>
                              <w:t>decision-making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processes</w:t>
                            </w:r>
                            <w:proofErr w:type="spellEnd"/>
                            <w:r w:rsidRPr="00CF5D5A">
                              <w:rPr>
                                <w:rFonts w:ascii="Times New Roman" w:hAnsi="Times New Roman" w:cs="Times New Roman"/>
                                <w:color w:val="141413"/>
                                <w:lang w:val="fr-FR"/>
                              </w:rPr>
                              <w:t xml:space="preserve"> or in the </w:t>
                            </w:r>
                            <w:proofErr w:type="spellStart"/>
                            <w:r w:rsidRPr="00CF5D5A">
                              <w:rPr>
                                <w:rFonts w:ascii="Times New Roman" w:hAnsi="Times New Roman" w:cs="Times New Roman"/>
                                <w:color w:val="141413"/>
                                <w:lang w:val="fr-FR"/>
                              </w:rPr>
                              <w:t>mechanisms</w:t>
                            </w:r>
                            <w:proofErr w:type="spellEnd"/>
                            <w:r w:rsidRPr="00CF5D5A">
                              <w:rPr>
                                <w:rFonts w:ascii="Times New Roman" w:hAnsi="Times New Roman" w:cs="Times New Roman"/>
                                <w:color w:val="141413"/>
                                <w:lang w:val="fr-FR"/>
                              </w:rPr>
                              <w:t xml:space="preserve"> for </w:t>
                            </w:r>
                            <w:proofErr w:type="spellStart"/>
                            <w:r w:rsidRPr="00CF5D5A">
                              <w:rPr>
                                <w:rFonts w:ascii="Times New Roman" w:hAnsi="Times New Roman" w:cs="Times New Roman"/>
                                <w:color w:val="141413"/>
                                <w:lang w:val="fr-FR"/>
                              </w:rPr>
                              <w:t>resolving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emerging</w:t>
                            </w:r>
                            <w:proofErr w:type="spellEnd"/>
                            <w:r w:rsidRPr="00CF5D5A">
                              <w:rPr>
                                <w:rFonts w:ascii="Times New Roman" w:hAnsi="Times New Roman" w:cs="Times New Roman"/>
                                <w:color w:val="141413"/>
                                <w:lang w:val="fr-FR"/>
                              </w:rPr>
                              <w:t xml:space="preserve"> issues. </w:t>
                            </w:r>
                            <w:proofErr w:type="spellStart"/>
                            <w:r w:rsidRPr="00CF5D5A">
                              <w:rPr>
                                <w:rFonts w:ascii="Times New Roman" w:hAnsi="Times New Roman" w:cs="Times New Roman"/>
                                <w:color w:val="141413"/>
                                <w:lang w:val="fr-FR"/>
                              </w:rPr>
                              <w:t>Consequently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does</w:t>
                            </w:r>
                            <w:proofErr w:type="spellEnd"/>
                            <w:r w:rsidRPr="00CF5D5A">
                              <w:rPr>
                                <w:rFonts w:ascii="Times New Roman" w:hAnsi="Times New Roman" w:cs="Times New Roman"/>
                                <w:color w:val="141413"/>
                                <w:lang w:val="fr-FR"/>
                              </w:rPr>
                              <w:t xml:space="preserve"> not </w:t>
                            </w:r>
                            <w:proofErr w:type="spellStart"/>
                            <w:r w:rsidRPr="00CF5D5A">
                              <w:rPr>
                                <w:rFonts w:ascii="Times New Roman" w:hAnsi="Times New Roman" w:cs="Times New Roman"/>
                                <w:color w:val="141413"/>
                                <w:lang w:val="fr-FR"/>
                              </w:rPr>
                              <w:t>participate</w:t>
                            </w:r>
                            <w:proofErr w:type="spellEnd"/>
                            <w:r w:rsidRPr="00CF5D5A">
                              <w:rPr>
                                <w:rFonts w:ascii="Times New Roman" w:hAnsi="Times New Roman" w:cs="Times New Roman"/>
                                <w:color w:val="141413"/>
                                <w:lang w:val="fr-FR"/>
                              </w:rPr>
                              <w:t xml:space="preserve"> in EU </w:t>
                            </w:r>
                            <w:proofErr w:type="spellStart"/>
                            <w:r w:rsidRPr="00CF5D5A">
                              <w:rPr>
                                <w:rFonts w:ascii="Times New Roman" w:hAnsi="Times New Roman" w:cs="Times New Roman"/>
                                <w:color w:val="141413"/>
                                <w:lang w:val="fr-FR"/>
                              </w:rPr>
                              <w:t>decision-making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regarding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financial</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processes</w:t>
                            </w:r>
                            <w:proofErr w:type="spellEnd"/>
                            <w:r w:rsidRPr="00CF5D5A">
                              <w:rPr>
                                <w:rFonts w:ascii="Times New Roman" w:hAnsi="Times New Roman" w:cs="Times New Roman"/>
                                <w:color w:val="141413"/>
                                <w:lang w:val="fr-FR"/>
                              </w:rPr>
                              <w:t xml:space="preserve">. If the </w:t>
                            </w:r>
                            <w:proofErr w:type="spellStart"/>
                            <w:r w:rsidRPr="00CF5D5A">
                              <w:rPr>
                                <w:rFonts w:ascii="Times New Roman" w:hAnsi="Times New Roman" w:cs="Times New Roman"/>
                                <w:color w:val="141413"/>
                                <w:lang w:val="fr-FR"/>
                              </w:rPr>
                              <w:t>European</w:t>
                            </w:r>
                            <w:proofErr w:type="spellEnd"/>
                            <w:r w:rsidRPr="00CF5D5A">
                              <w:rPr>
                                <w:rFonts w:ascii="Times New Roman" w:hAnsi="Times New Roman" w:cs="Times New Roman"/>
                                <w:color w:val="141413"/>
                                <w:lang w:val="fr-FR"/>
                              </w:rPr>
                              <w:t xml:space="preserve"> Union </w:t>
                            </w:r>
                            <w:proofErr w:type="spellStart"/>
                            <w:r w:rsidRPr="00CF5D5A">
                              <w:rPr>
                                <w:rFonts w:ascii="Times New Roman" w:hAnsi="Times New Roman" w:cs="Times New Roman"/>
                                <w:color w:val="141413"/>
                                <w:lang w:val="fr-FR"/>
                              </w:rPr>
                              <w:t>concludes</w:t>
                            </w:r>
                            <w:proofErr w:type="spellEnd"/>
                            <w:r w:rsidRPr="00CF5D5A">
                              <w:rPr>
                                <w:rFonts w:ascii="Times New Roman" w:hAnsi="Times New Roman" w:cs="Times New Roman"/>
                                <w:color w:val="141413"/>
                                <w:lang w:val="fr-FR"/>
                              </w:rPr>
                              <w:t xml:space="preserve"> a Free Trade Agreement (FTA)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a country, </w:t>
                            </w:r>
                            <w:proofErr w:type="spellStart"/>
                            <w:r w:rsidRPr="00CF5D5A">
                              <w:rPr>
                                <w:rFonts w:ascii="Times New Roman" w:hAnsi="Times New Roman" w:cs="Times New Roman"/>
                                <w:color w:val="141413"/>
                                <w:lang w:val="fr-FR"/>
                              </w:rPr>
                              <w:t>that</w:t>
                            </w:r>
                            <w:proofErr w:type="spellEnd"/>
                            <w:r w:rsidRPr="00CF5D5A">
                              <w:rPr>
                                <w:rFonts w:ascii="Times New Roman" w:hAnsi="Times New Roman" w:cs="Times New Roman"/>
                                <w:color w:val="141413"/>
                                <w:lang w:val="fr-FR"/>
                              </w:rPr>
                              <w:t xml:space="preserve"> country gains </w:t>
                            </w:r>
                            <w:proofErr w:type="spellStart"/>
                            <w:r w:rsidRPr="00CF5D5A">
                              <w:rPr>
                                <w:rFonts w:ascii="Times New Roman" w:hAnsi="Times New Roman" w:cs="Times New Roman"/>
                                <w:color w:val="141413"/>
                                <w:lang w:val="fr-FR"/>
                              </w:rPr>
                              <w:t>access</w:t>
                            </w:r>
                            <w:proofErr w:type="spellEnd"/>
                            <w:r w:rsidRPr="00CF5D5A">
                              <w:rPr>
                                <w:rFonts w:ascii="Times New Roman" w:hAnsi="Times New Roman" w:cs="Times New Roman"/>
                                <w:color w:val="141413"/>
                                <w:lang w:val="fr-FR"/>
                              </w:rPr>
                              <w:t xml:space="preserve"> to the Turkish </w:t>
                            </w:r>
                            <w:proofErr w:type="spellStart"/>
                            <w:r w:rsidRPr="00CF5D5A">
                              <w:rPr>
                                <w:rFonts w:ascii="Times New Roman" w:hAnsi="Times New Roman" w:cs="Times New Roman"/>
                                <w:color w:val="141413"/>
                                <w:lang w:val="fr-FR"/>
                              </w:rPr>
                              <w:t>market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whereas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does</w:t>
                            </w:r>
                            <w:proofErr w:type="spellEnd"/>
                            <w:r w:rsidRPr="00CF5D5A">
                              <w:rPr>
                                <w:rFonts w:ascii="Times New Roman" w:hAnsi="Times New Roman" w:cs="Times New Roman"/>
                                <w:color w:val="141413"/>
                                <w:lang w:val="fr-FR"/>
                              </w:rPr>
                              <w:t xml:space="preserve"> not </w:t>
                            </w:r>
                            <w:proofErr w:type="spellStart"/>
                            <w:r w:rsidRPr="00CF5D5A">
                              <w:rPr>
                                <w:rFonts w:ascii="Times New Roman" w:hAnsi="Times New Roman" w:cs="Times New Roman"/>
                                <w:color w:val="141413"/>
                                <w:lang w:val="fr-FR"/>
                              </w:rPr>
                              <w:t>secure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reciprocal</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access</w:t>
                            </w:r>
                            <w:proofErr w:type="spellEnd"/>
                            <w:r w:rsidRPr="00CF5D5A">
                              <w:rPr>
                                <w:rFonts w:ascii="Times New Roman" w:hAnsi="Times New Roman" w:cs="Times New Roman"/>
                                <w:color w:val="141413"/>
                                <w:lang w:val="fr-FR"/>
                              </w:rPr>
                              <w:t xml:space="preserve">. This situation </w:t>
                            </w:r>
                            <w:proofErr w:type="spellStart"/>
                            <w:r w:rsidRPr="00CF5D5A">
                              <w:rPr>
                                <w:rFonts w:ascii="Times New Roman" w:hAnsi="Times New Roman" w:cs="Times New Roman"/>
                                <w:color w:val="141413"/>
                                <w:lang w:val="fr-FR"/>
                              </w:rPr>
                              <w:t>creates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difficulties</w:t>
                            </w:r>
                            <w:proofErr w:type="spellEnd"/>
                            <w:r w:rsidRPr="00CF5D5A">
                              <w:rPr>
                                <w:rFonts w:ascii="Times New Roman" w:hAnsi="Times New Roman" w:cs="Times New Roman"/>
                                <w:color w:val="141413"/>
                                <w:lang w:val="fr-FR"/>
                              </w:rPr>
                              <w:t xml:space="preserve"> for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in </w:t>
                            </w:r>
                            <w:proofErr w:type="spellStart"/>
                            <w:r w:rsidRPr="00CF5D5A">
                              <w:rPr>
                                <w:rFonts w:ascii="Times New Roman" w:hAnsi="Times New Roman" w:cs="Times New Roman"/>
                                <w:color w:val="141413"/>
                                <w:lang w:val="fr-FR"/>
                              </w:rPr>
                              <w:t>its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trade</w:t>
                            </w:r>
                            <w:proofErr w:type="spellEnd"/>
                            <w:r w:rsidRPr="00CF5D5A">
                              <w:rPr>
                                <w:rFonts w:ascii="Times New Roman" w:hAnsi="Times New Roman" w:cs="Times New Roman"/>
                                <w:color w:val="141413"/>
                                <w:lang w:val="fr-FR"/>
                              </w:rPr>
                              <w:t xml:space="preserve"> relations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other</w:t>
                            </w:r>
                            <w:proofErr w:type="spellEnd"/>
                            <w:r w:rsidRPr="00CF5D5A">
                              <w:rPr>
                                <w:rFonts w:ascii="Times New Roman" w:hAnsi="Times New Roman" w:cs="Times New Roman"/>
                                <w:color w:val="141413"/>
                                <w:lang w:val="fr-FR"/>
                              </w:rPr>
                              <w:t xml:space="preserve"> countries. (</w:t>
                            </w:r>
                            <w:proofErr w:type="spellStart"/>
                            <w:r w:rsidRPr="00CF5D5A">
                              <w:rPr>
                                <w:rFonts w:ascii="Times New Roman" w:hAnsi="Times New Roman" w:cs="Times New Roman"/>
                                <w:color w:val="141413"/>
                                <w:lang w:val="fr-FR"/>
                              </w:rPr>
                              <w:t>Hobikoğlu</w:t>
                            </w:r>
                            <w:proofErr w:type="spellEnd"/>
                            <w:r w:rsidRPr="00CF5D5A">
                              <w:rPr>
                                <w:rFonts w:ascii="Times New Roman" w:hAnsi="Times New Roman" w:cs="Times New Roman"/>
                                <w:color w:val="141413"/>
                                <w:lang w:val="fr-FR"/>
                              </w:rPr>
                              <w:t>, 2007)</w:t>
                            </w: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6" type="#_x0000_t202" style="position:absolute;left:0;text-align:left;margin-left:301.8pt;margin-top:0;width:258.7pt;height:378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" filled="f" stroked="f">
                <v:textbox inset=",0,,0">
                  <w:txbxContent>
                    <w:p w14:paraId="42E0BCFA" w14:textId="06040D2A" w:rsidR="007C48FF" w:rsidRPr="00CF5D5A" w:rsidRDefault="00CF5D5A" w:rsidP="00CF5D5A">
                      <w:pPr>
                        <w:spacing w:line="360" w:lineRule="auto"/>
                        <w:jc w:val="both"/>
                        <w:rPr>
                          <w:rFonts w:ascii="Times New Roman" w:hAnsi="Times New Roman" w:cs="Times New Roman"/>
                          <w:color w:val="141413"/>
                          <w:lang w:val="fr-FR"/>
                        </w:rPr>
                      </w:pPr>
                      <w:r w:rsidRPr="00CF5D5A">
                        <w:rPr>
                          <w:rFonts w:ascii="Times New Roman" w:hAnsi="Times New Roman" w:cs="Times New Roman"/>
                          <w:color w:val="141413"/>
                          <w:lang w:val="fr-FR"/>
                        </w:rPr>
                        <w:t xml:space="preserve">Under the </w:t>
                      </w:r>
                      <w:proofErr w:type="spellStart"/>
                      <w:r w:rsidRPr="00CF5D5A">
                        <w:rPr>
                          <w:rFonts w:ascii="Times New Roman" w:hAnsi="Times New Roman" w:cs="Times New Roman"/>
                          <w:color w:val="141413"/>
                          <w:lang w:val="fr-FR"/>
                        </w:rPr>
                        <w:t>framework</w:t>
                      </w:r>
                      <w:proofErr w:type="spellEnd"/>
                      <w:r w:rsidRPr="00CF5D5A">
                        <w:rPr>
                          <w:rFonts w:ascii="Times New Roman" w:hAnsi="Times New Roman" w:cs="Times New Roman"/>
                          <w:color w:val="141413"/>
                          <w:lang w:val="fr-FR"/>
                        </w:rPr>
                        <w:t xml:space="preserve"> of the Customs Union Agreement,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required</w:t>
                      </w:r>
                      <w:proofErr w:type="spellEnd"/>
                      <w:r w:rsidRPr="00CF5D5A">
                        <w:rPr>
                          <w:rFonts w:ascii="Times New Roman" w:hAnsi="Times New Roman" w:cs="Times New Roman"/>
                          <w:color w:val="141413"/>
                          <w:lang w:val="fr-FR"/>
                        </w:rPr>
                        <w:t xml:space="preserve"> to </w:t>
                      </w:r>
                      <w:proofErr w:type="spellStart"/>
                      <w:r w:rsidRPr="00CF5D5A">
                        <w:rPr>
                          <w:rFonts w:ascii="Times New Roman" w:hAnsi="Times New Roman" w:cs="Times New Roman"/>
                          <w:color w:val="141413"/>
                          <w:lang w:val="fr-FR"/>
                        </w:rPr>
                        <w:t>align</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the </w:t>
                      </w:r>
                      <w:proofErr w:type="spellStart"/>
                      <w:r w:rsidRPr="00CF5D5A">
                        <w:rPr>
                          <w:rFonts w:ascii="Times New Roman" w:hAnsi="Times New Roman" w:cs="Times New Roman"/>
                          <w:color w:val="141413"/>
                          <w:lang w:val="fr-FR"/>
                        </w:rPr>
                        <w:t>European</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Union’s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trade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policies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However</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since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is</w:t>
                      </w:r>
                      <w:proofErr w:type="spellEnd"/>
                      <w:r w:rsidRPr="00CF5D5A">
                        <w:rPr>
                          <w:rFonts w:ascii="Times New Roman" w:hAnsi="Times New Roman" w:cs="Times New Roman"/>
                          <w:color w:val="141413"/>
                          <w:lang w:val="fr-FR"/>
                        </w:rPr>
                        <w:t xml:space="preserve"> not a full </w:t>
                      </w:r>
                      <w:proofErr w:type="spellStart"/>
                      <w:r w:rsidRPr="00CF5D5A">
                        <w:rPr>
                          <w:rFonts w:ascii="Times New Roman" w:hAnsi="Times New Roman" w:cs="Times New Roman"/>
                          <w:color w:val="141413"/>
                          <w:lang w:val="fr-FR"/>
                        </w:rPr>
                        <w:t>member</w:t>
                      </w:r>
                      <w:proofErr w:type="spellEnd"/>
                      <w:r w:rsidRPr="00CF5D5A">
                        <w:rPr>
                          <w:rFonts w:ascii="Times New Roman" w:hAnsi="Times New Roman" w:cs="Times New Roman"/>
                          <w:color w:val="141413"/>
                          <w:lang w:val="fr-FR"/>
                        </w:rPr>
                        <w:t xml:space="preserve"> of the EU, </w:t>
                      </w:r>
                      <w:proofErr w:type="spellStart"/>
                      <w:r w:rsidRPr="00CF5D5A">
                        <w:rPr>
                          <w:rFonts w:ascii="Times New Roman" w:hAnsi="Times New Roman" w:cs="Times New Roman"/>
                          <w:color w:val="141413"/>
                          <w:lang w:val="fr-FR"/>
                        </w:rPr>
                        <w:t>it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cannot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play</w:t>
                      </w:r>
                      <w:proofErr w:type="spellEnd"/>
                      <w:r w:rsidRPr="00CF5D5A">
                        <w:rPr>
                          <w:rFonts w:ascii="Times New Roman" w:hAnsi="Times New Roman" w:cs="Times New Roman"/>
                          <w:color w:val="141413"/>
                          <w:lang w:val="fr-FR"/>
                        </w:rPr>
                        <w:t xml:space="preserve"> an active </w:t>
                      </w:r>
                      <w:proofErr w:type="spellStart"/>
                      <w:r w:rsidRPr="00CF5D5A">
                        <w:rPr>
                          <w:rFonts w:ascii="Times New Roman" w:hAnsi="Times New Roman" w:cs="Times New Roman"/>
                          <w:color w:val="141413"/>
                          <w:lang w:val="fr-FR"/>
                        </w:rPr>
                        <w:t>role</w:t>
                      </w:r>
                      <w:proofErr w:type="spellEnd"/>
                      <w:r w:rsidRPr="00CF5D5A">
                        <w:rPr>
                          <w:rFonts w:ascii="Times New Roman" w:hAnsi="Times New Roman" w:cs="Times New Roman"/>
                          <w:color w:val="141413"/>
                          <w:lang w:val="fr-FR"/>
                        </w:rPr>
                        <w:t xml:space="preserve"> in </w:t>
                      </w:r>
                      <w:proofErr w:type="spellStart"/>
                      <w:r w:rsidRPr="00CF5D5A">
                        <w:rPr>
                          <w:rFonts w:ascii="Times New Roman" w:hAnsi="Times New Roman" w:cs="Times New Roman"/>
                          <w:color w:val="141413"/>
                          <w:lang w:val="fr-FR"/>
                        </w:rPr>
                        <w:t>decision-making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processes</w:t>
                      </w:r>
                      <w:proofErr w:type="spellEnd"/>
                      <w:r w:rsidRPr="00CF5D5A">
                        <w:rPr>
                          <w:rFonts w:ascii="Times New Roman" w:hAnsi="Times New Roman" w:cs="Times New Roman"/>
                          <w:color w:val="141413"/>
                          <w:lang w:val="fr-FR"/>
                        </w:rPr>
                        <w:t xml:space="preserve"> or in the </w:t>
                      </w:r>
                      <w:proofErr w:type="spellStart"/>
                      <w:r w:rsidRPr="00CF5D5A">
                        <w:rPr>
                          <w:rFonts w:ascii="Times New Roman" w:hAnsi="Times New Roman" w:cs="Times New Roman"/>
                          <w:color w:val="141413"/>
                          <w:lang w:val="fr-FR"/>
                        </w:rPr>
                        <w:t>mechanisms</w:t>
                      </w:r>
                      <w:proofErr w:type="spellEnd"/>
                      <w:r w:rsidRPr="00CF5D5A">
                        <w:rPr>
                          <w:rFonts w:ascii="Times New Roman" w:hAnsi="Times New Roman" w:cs="Times New Roman"/>
                          <w:color w:val="141413"/>
                          <w:lang w:val="fr-FR"/>
                        </w:rPr>
                        <w:t xml:space="preserve"> for </w:t>
                      </w:r>
                      <w:proofErr w:type="spellStart"/>
                      <w:r w:rsidRPr="00CF5D5A">
                        <w:rPr>
                          <w:rFonts w:ascii="Times New Roman" w:hAnsi="Times New Roman" w:cs="Times New Roman"/>
                          <w:color w:val="141413"/>
                          <w:lang w:val="fr-FR"/>
                        </w:rPr>
                        <w:t>resolving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emerging</w:t>
                      </w:r>
                      <w:proofErr w:type="spellEnd"/>
                      <w:r w:rsidRPr="00CF5D5A">
                        <w:rPr>
                          <w:rFonts w:ascii="Times New Roman" w:hAnsi="Times New Roman" w:cs="Times New Roman"/>
                          <w:color w:val="141413"/>
                          <w:lang w:val="fr-FR"/>
                        </w:rPr>
                        <w:t xml:space="preserve"> issues. </w:t>
                      </w:r>
                      <w:proofErr w:type="spellStart"/>
                      <w:r w:rsidRPr="00CF5D5A">
                        <w:rPr>
                          <w:rFonts w:ascii="Times New Roman" w:hAnsi="Times New Roman" w:cs="Times New Roman"/>
                          <w:color w:val="141413"/>
                          <w:lang w:val="fr-FR"/>
                        </w:rPr>
                        <w:t>Consequently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does</w:t>
                      </w:r>
                      <w:proofErr w:type="spellEnd"/>
                      <w:r w:rsidRPr="00CF5D5A">
                        <w:rPr>
                          <w:rFonts w:ascii="Times New Roman" w:hAnsi="Times New Roman" w:cs="Times New Roman"/>
                          <w:color w:val="141413"/>
                          <w:lang w:val="fr-FR"/>
                        </w:rPr>
                        <w:t xml:space="preserve"> not </w:t>
                      </w:r>
                      <w:proofErr w:type="spellStart"/>
                      <w:r w:rsidRPr="00CF5D5A">
                        <w:rPr>
                          <w:rFonts w:ascii="Times New Roman" w:hAnsi="Times New Roman" w:cs="Times New Roman"/>
                          <w:color w:val="141413"/>
                          <w:lang w:val="fr-FR"/>
                        </w:rPr>
                        <w:t>participate</w:t>
                      </w:r>
                      <w:proofErr w:type="spellEnd"/>
                      <w:r w:rsidRPr="00CF5D5A">
                        <w:rPr>
                          <w:rFonts w:ascii="Times New Roman" w:hAnsi="Times New Roman" w:cs="Times New Roman"/>
                          <w:color w:val="141413"/>
                          <w:lang w:val="fr-FR"/>
                        </w:rPr>
                        <w:t xml:space="preserve"> in EU </w:t>
                      </w:r>
                      <w:proofErr w:type="spellStart"/>
                      <w:r w:rsidRPr="00CF5D5A">
                        <w:rPr>
                          <w:rFonts w:ascii="Times New Roman" w:hAnsi="Times New Roman" w:cs="Times New Roman"/>
                          <w:color w:val="141413"/>
                          <w:lang w:val="fr-FR"/>
                        </w:rPr>
                        <w:t>decision-making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regarding</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financial</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processes</w:t>
                      </w:r>
                      <w:proofErr w:type="spellEnd"/>
                      <w:r w:rsidRPr="00CF5D5A">
                        <w:rPr>
                          <w:rFonts w:ascii="Times New Roman" w:hAnsi="Times New Roman" w:cs="Times New Roman"/>
                          <w:color w:val="141413"/>
                          <w:lang w:val="fr-FR"/>
                        </w:rPr>
                        <w:t xml:space="preserve">. If the </w:t>
                      </w:r>
                      <w:proofErr w:type="spellStart"/>
                      <w:r w:rsidRPr="00CF5D5A">
                        <w:rPr>
                          <w:rFonts w:ascii="Times New Roman" w:hAnsi="Times New Roman" w:cs="Times New Roman"/>
                          <w:color w:val="141413"/>
                          <w:lang w:val="fr-FR"/>
                        </w:rPr>
                        <w:t>European</w:t>
                      </w:r>
                      <w:proofErr w:type="spellEnd"/>
                      <w:r w:rsidRPr="00CF5D5A">
                        <w:rPr>
                          <w:rFonts w:ascii="Times New Roman" w:hAnsi="Times New Roman" w:cs="Times New Roman"/>
                          <w:color w:val="141413"/>
                          <w:lang w:val="fr-FR"/>
                        </w:rPr>
                        <w:t xml:space="preserve"> Union </w:t>
                      </w:r>
                      <w:proofErr w:type="spellStart"/>
                      <w:r w:rsidRPr="00CF5D5A">
                        <w:rPr>
                          <w:rFonts w:ascii="Times New Roman" w:hAnsi="Times New Roman" w:cs="Times New Roman"/>
                          <w:color w:val="141413"/>
                          <w:lang w:val="fr-FR"/>
                        </w:rPr>
                        <w:t>concludes</w:t>
                      </w:r>
                      <w:proofErr w:type="spellEnd"/>
                      <w:r w:rsidRPr="00CF5D5A">
                        <w:rPr>
                          <w:rFonts w:ascii="Times New Roman" w:hAnsi="Times New Roman" w:cs="Times New Roman"/>
                          <w:color w:val="141413"/>
                          <w:lang w:val="fr-FR"/>
                        </w:rPr>
                        <w:t xml:space="preserve"> a Free Trade Agreement (FTA)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a country, </w:t>
                      </w:r>
                      <w:proofErr w:type="spellStart"/>
                      <w:r w:rsidRPr="00CF5D5A">
                        <w:rPr>
                          <w:rFonts w:ascii="Times New Roman" w:hAnsi="Times New Roman" w:cs="Times New Roman"/>
                          <w:color w:val="141413"/>
                          <w:lang w:val="fr-FR"/>
                        </w:rPr>
                        <w:t>that</w:t>
                      </w:r>
                      <w:proofErr w:type="spellEnd"/>
                      <w:r w:rsidRPr="00CF5D5A">
                        <w:rPr>
                          <w:rFonts w:ascii="Times New Roman" w:hAnsi="Times New Roman" w:cs="Times New Roman"/>
                          <w:color w:val="141413"/>
                          <w:lang w:val="fr-FR"/>
                        </w:rPr>
                        <w:t xml:space="preserve"> country gains </w:t>
                      </w:r>
                      <w:proofErr w:type="spellStart"/>
                      <w:r w:rsidRPr="00CF5D5A">
                        <w:rPr>
                          <w:rFonts w:ascii="Times New Roman" w:hAnsi="Times New Roman" w:cs="Times New Roman"/>
                          <w:color w:val="141413"/>
                          <w:lang w:val="fr-FR"/>
                        </w:rPr>
                        <w:t>access</w:t>
                      </w:r>
                      <w:proofErr w:type="spellEnd"/>
                      <w:r w:rsidRPr="00CF5D5A">
                        <w:rPr>
                          <w:rFonts w:ascii="Times New Roman" w:hAnsi="Times New Roman" w:cs="Times New Roman"/>
                          <w:color w:val="141413"/>
                          <w:lang w:val="fr-FR"/>
                        </w:rPr>
                        <w:t xml:space="preserve"> to the Turkish </w:t>
                      </w:r>
                      <w:proofErr w:type="spellStart"/>
                      <w:r w:rsidRPr="00CF5D5A">
                        <w:rPr>
                          <w:rFonts w:ascii="Times New Roman" w:hAnsi="Times New Roman" w:cs="Times New Roman"/>
                          <w:color w:val="141413"/>
                          <w:lang w:val="fr-FR"/>
                        </w:rPr>
                        <w:t>market</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whereas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does</w:t>
                      </w:r>
                      <w:proofErr w:type="spellEnd"/>
                      <w:r w:rsidRPr="00CF5D5A">
                        <w:rPr>
                          <w:rFonts w:ascii="Times New Roman" w:hAnsi="Times New Roman" w:cs="Times New Roman"/>
                          <w:color w:val="141413"/>
                          <w:lang w:val="fr-FR"/>
                        </w:rPr>
                        <w:t xml:space="preserve"> not </w:t>
                      </w:r>
                      <w:proofErr w:type="spellStart"/>
                      <w:r w:rsidRPr="00CF5D5A">
                        <w:rPr>
                          <w:rFonts w:ascii="Times New Roman" w:hAnsi="Times New Roman" w:cs="Times New Roman"/>
                          <w:color w:val="141413"/>
                          <w:lang w:val="fr-FR"/>
                        </w:rPr>
                        <w:t>secure</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reciprocal</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access</w:t>
                      </w:r>
                      <w:proofErr w:type="spellEnd"/>
                      <w:r w:rsidRPr="00CF5D5A">
                        <w:rPr>
                          <w:rFonts w:ascii="Times New Roman" w:hAnsi="Times New Roman" w:cs="Times New Roman"/>
                          <w:color w:val="141413"/>
                          <w:lang w:val="fr-FR"/>
                        </w:rPr>
                        <w:t xml:space="preserve">. This situation </w:t>
                      </w:r>
                      <w:proofErr w:type="spellStart"/>
                      <w:r w:rsidRPr="00CF5D5A">
                        <w:rPr>
                          <w:rFonts w:ascii="Times New Roman" w:hAnsi="Times New Roman" w:cs="Times New Roman"/>
                          <w:color w:val="141413"/>
                          <w:lang w:val="fr-FR"/>
                        </w:rPr>
                        <w:t>creates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difficulties</w:t>
                      </w:r>
                      <w:proofErr w:type="spellEnd"/>
                      <w:r w:rsidRPr="00CF5D5A">
                        <w:rPr>
                          <w:rFonts w:ascii="Times New Roman" w:hAnsi="Times New Roman" w:cs="Times New Roman"/>
                          <w:color w:val="141413"/>
                          <w:lang w:val="fr-FR"/>
                        </w:rPr>
                        <w:t xml:space="preserve"> for </w:t>
                      </w:r>
                      <w:proofErr w:type="spellStart"/>
                      <w:r w:rsidRPr="00CF5D5A">
                        <w:rPr>
                          <w:rFonts w:ascii="Times New Roman" w:hAnsi="Times New Roman" w:cs="Times New Roman"/>
                          <w:color w:val="141413"/>
                          <w:lang w:val="fr-FR"/>
                        </w:rPr>
                        <w:t>Turkey</w:t>
                      </w:r>
                      <w:proofErr w:type="spellEnd"/>
                      <w:r w:rsidRPr="00CF5D5A">
                        <w:rPr>
                          <w:rFonts w:ascii="Times New Roman" w:hAnsi="Times New Roman" w:cs="Times New Roman"/>
                          <w:color w:val="141413"/>
                          <w:lang w:val="fr-FR"/>
                        </w:rPr>
                        <w:t xml:space="preserve"> in </w:t>
                      </w:r>
                      <w:proofErr w:type="spellStart"/>
                      <w:r w:rsidRPr="00CF5D5A">
                        <w:rPr>
                          <w:rFonts w:ascii="Times New Roman" w:hAnsi="Times New Roman" w:cs="Times New Roman"/>
                          <w:color w:val="141413"/>
                          <w:lang w:val="fr-FR"/>
                        </w:rPr>
                        <w:t>its</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trade</w:t>
                      </w:r>
                      <w:proofErr w:type="spellEnd"/>
                      <w:r w:rsidRPr="00CF5D5A">
                        <w:rPr>
                          <w:rFonts w:ascii="Times New Roman" w:hAnsi="Times New Roman" w:cs="Times New Roman"/>
                          <w:color w:val="141413"/>
                          <w:lang w:val="fr-FR"/>
                        </w:rPr>
                        <w:t xml:space="preserve"> relations </w:t>
                      </w:r>
                      <w:proofErr w:type="spellStart"/>
                      <w:r w:rsidRPr="00CF5D5A">
                        <w:rPr>
                          <w:rFonts w:ascii="Times New Roman" w:hAnsi="Times New Roman" w:cs="Times New Roman"/>
                          <w:color w:val="141413"/>
                          <w:lang w:val="fr-FR"/>
                        </w:rPr>
                        <w:t>with</w:t>
                      </w:r>
                      <w:proofErr w:type="spellEnd"/>
                      <w:r w:rsidRPr="00CF5D5A">
                        <w:rPr>
                          <w:rFonts w:ascii="Times New Roman" w:hAnsi="Times New Roman" w:cs="Times New Roman"/>
                          <w:color w:val="141413"/>
                          <w:lang w:val="fr-FR"/>
                        </w:rPr>
                        <w:t xml:space="preserve"> </w:t>
                      </w:r>
                      <w:proofErr w:type="spellStart"/>
                      <w:r w:rsidRPr="00CF5D5A">
                        <w:rPr>
                          <w:rFonts w:ascii="Times New Roman" w:hAnsi="Times New Roman" w:cs="Times New Roman"/>
                          <w:color w:val="141413"/>
                          <w:lang w:val="fr-FR"/>
                        </w:rPr>
                        <w:t>other</w:t>
                      </w:r>
                      <w:proofErr w:type="spellEnd"/>
                      <w:r w:rsidRPr="00CF5D5A">
                        <w:rPr>
                          <w:rFonts w:ascii="Times New Roman" w:hAnsi="Times New Roman" w:cs="Times New Roman"/>
                          <w:color w:val="141413"/>
                          <w:lang w:val="fr-FR"/>
                        </w:rPr>
                        <w:t xml:space="preserve"> countries. (</w:t>
                      </w:r>
                      <w:proofErr w:type="spellStart"/>
                      <w:r w:rsidRPr="00CF5D5A">
                        <w:rPr>
                          <w:rFonts w:ascii="Times New Roman" w:hAnsi="Times New Roman" w:cs="Times New Roman"/>
                          <w:color w:val="141413"/>
                          <w:lang w:val="fr-FR"/>
                        </w:rPr>
                        <w:t>Hobikoğlu</w:t>
                      </w:r>
                      <w:proofErr w:type="spellEnd"/>
                      <w:r w:rsidRPr="00CF5D5A">
                        <w:rPr>
                          <w:rFonts w:ascii="Times New Roman" w:hAnsi="Times New Roman" w:cs="Times New Roman"/>
                          <w:color w:val="141413"/>
                          <w:lang w:val="fr-FR"/>
                        </w:rPr>
                        <w:t>, 2007)</w:t>
                      </w: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margin"/>
              </v:shape>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69B48"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E524D6">
        <w:rPr>
          <w:noProof/>
          <w:lang w:val="el-GR" w:eastAsia="el-GR"/>
        </w:rPr>
        <mc:AlternateContent>
          <mc:Choice Requires="wps">
            <w:drawing>
              <wp:anchor distT="0" distB="0" distL="114300" distR="114300" simplePos="0" relativeHeight="251691063" behindDoc="0" locked="0" layoutInCell="1" allowOverlap="1" wp14:anchorId="5BC051A5" wp14:editId="14DD0A20">
                <wp:simplePos x="0" y="0"/>
                <wp:positionH relativeFrom="page">
                  <wp:posOffset>160020</wp:posOffset>
                </wp:positionH>
                <wp:positionV relativeFrom="page">
                  <wp:posOffset>1059180</wp:posOffset>
                </wp:positionV>
                <wp:extent cx="3489960" cy="9113520"/>
                <wp:effectExtent l="0" t="0" r="0" b="0"/>
                <wp:wrapThrough wrapText="bothSides">
                  <wp:wrapPolygon edited="0">
                    <wp:start x="236" y="0"/>
                    <wp:lineTo x="236" y="21537"/>
                    <wp:lineTo x="21223" y="21537"/>
                    <wp:lineTo x="21223" y="0"/>
                    <wp:lineTo x="236" y="0"/>
                  </wp:wrapPolygon>
                </wp:wrapThrough>
                <wp:docPr id="74" name="Zone de texte 74"/>
                <wp:cNvGraphicFramePr/>
                <a:graphic xmlns:a="http://schemas.openxmlformats.org/drawingml/2006/main">
                  <a:graphicData uri="http://schemas.microsoft.com/office/word/2010/wordprocessingShape">
                    <wps:wsp>
                      <wps:cNvSpPr txBox="1"/>
                      <wps:spPr>
                        <a:xfrm>
                          <a:off x="0" y="0"/>
                          <a:ext cx="3489960" cy="91135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670DBC8" w14:textId="77777777" w:rsidR="00CF5D5A" w:rsidRPr="00CF5D5A"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Therefore, the European market is of great importance to Turkey. The Customs Union Agreement has strengthened the partnership and increased Turkey’s trade volume (Nart, 2010).</w:t>
                            </w:r>
                          </w:p>
                          <w:p w14:paraId="4232313A" w14:textId="72AC71D4" w:rsidR="00131FB7"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While the Customs Union Agreement has had positive effects on the Turkish economy, it has also had some negative impacts.</w:t>
                            </w:r>
                          </w:p>
                          <w:p w14:paraId="78C5B3FB" w14:textId="5396A249" w:rsidR="000D659F"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Issues of importance to Turkey—such as agriculture, the service sector, and the free movement of persons—are excluded from the scope. Although Article 41 of the Additional Protocol, signed by Turkey during its accession process, stipulates that no restrictions should be imposed in these areas, the free movement of persons and services between Turkey and the European Union (EU) has not yet been achieved. This situation constitutes an obstacle to achieving fully comprehensive integration. (Özdemir and Aytekin, 2016)</w:t>
                            </w:r>
                          </w:p>
                          <w:p w14:paraId="67EA3C95" w14:textId="4A796163" w:rsidR="00CF5D5A" w:rsidRPr="00CF5D5A"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There are firms in the agriculture, food, and textile sectors that are not prepared for competition. Firms unable to compete have faced difficulties during the integration process, and some have shut down. While this situation has a negative impact on employment, it can also lead to an increase in unemployment (Hatipler,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37" type="#_x0000_t202" style="position:absolute;left:0;text-align:left;margin-left:12.6pt;margin-top:83.4pt;width:274.8pt;height:717.6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" filled="f" stroked="f">
                <v:textbox>
                  <w:txbxContent>
                    <w:p w14:paraId="4670DBC8" w14:textId="77777777" w:rsidR="00CF5D5A" w:rsidRPr="00CF5D5A"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Therefore, the European market is of great importance to Turkey. The Customs Union Agreement has strengthened the partnership and increased Turkey’s trade volume (Nart, 2010).</w:t>
                      </w:r>
                    </w:p>
                    <w:p w14:paraId="4232313A" w14:textId="72AC71D4" w:rsidR="00131FB7"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While the Customs Union Agreement has had positive effects on the Turkish economy, it has also had some negative impacts.</w:t>
                      </w:r>
                    </w:p>
                    <w:p w14:paraId="78C5B3FB" w14:textId="5396A249" w:rsidR="000D659F"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Issues of importance to Turkey—such as agriculture, the service sector, and the free movement of persons—are excluded from the scope. Although Article 41 of the Additional Protocol, signed by Turkey during its accession process, stipulates that no restrictions should be imposed in these areas, the free movement of persons and services between Turkey and the European Union (EU) has not yet been achieved. This situation constitutes an obstacle to achieving fully comprehensive integration. (Özdemir and Aytekin, 2016)</w:t>
                      </w:r>
                    </w:p>
                    <w:p w14:paraId="67EA3C95" w14:textId="4A796163" w:rsidR="00CF5D5A" w:rsidRPr="00CF5D5A" w:rsidRDefault="00CF5D5A" w:rsidP="00CF5D5A">
                      <w:pPr>
                        <w:spacing w:line="360" w:lineRule="auto"/>
                        <w:jc w:val="both"/>
                        <w:rPr>
                          <w:rFonts w:ascii="Times New Roman" w:hAnsi="Times New Roman" w:cs="Times New Roman"/>
                          <w:noProof/>
                          <w:lang w:val="fr-FR" w:eastAsia="fr-FR"/>
                        </w:rPr>
                      </w:pPr>
                      <w:r w:rsidRPr="00CF5D5A">
                        <w:rPr>
                          <w:rFonts w:ascii="Times New Roman" w:hAnsi="Times New Roman" w:cs="Times New Roman"/>
                          <w:noProof/>
                          <w:lang w:val="fr-FR" w:eastAsia="fr-FR"/>
                        </w:rPr>
                        <w:t>There are firms in the agriculture, food, and textile sectors that are not prepared for competition. Firms unable to compete have faced difficulties during the integration process, and some have shut down. While this situation has a negative impact on employment, it can also lead to an increase in unemployment (Hatipler, 2011).</w:t>
                      </w:r>
                    </w:p>
                  </w:txbxContent>
                </v:textbox>
                <w10:wrap type="through" anchorx="page" anchory="page"/>
              </v:shape>
            </w:pict>
          </mc:Fallback>
        </mc:AlternateContent>
      </w:r>
      <w:r w:rsidR="00E524D6">
        <w:rPr>
          <w:noProof/>
          <w:lang w:val="el-GR" w:eastAsia="el-GR"/>
        </w:rPr>
        <mc:AlternateContent>
          <mc:Choice Requires="wps">
            <w:drawing>
              <wp:anchor distT="0" distB="0" distL="114300" distR="114300" simplePos="0" relativeHeight="251713591" behindDoc="0" locked="0" layoutInCell="1" allowOverlap="1" wp14:anchorId="42C7E133" wp14:editId="542DF3A1">
                <wp:simplePos x="0" y="0"/>
                <wp:positionH relativeFrom="page">
                  <wp:posOffset>3810000</wp:posOffset>
                </wp:positionH>
                <wp:positionV relativeFrom="page">
                  <wp:posOffset>5173980</wp:posOffset>
                </wp:positionV>
                <wp:extent cx="3249295" cy="5021580"/>
                <wp:effectExtent l="0" t="0" r="0" b="7620"/>
                <wp:wrapTight wrapText="bothSides">
                  <wp:wrapPolygon edited="0">
                    <wp:start x="253" y="0"/>
                    <wp:lineTo x="253" y="21551"/>
                    <wp:lineTo x="21148" y="21551"/>
                    <wp:lineTo x="21148" y="0"/>
                    <wp:lineTo x="253"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9295" cy="50215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4818A92" w14:textId="7F051CA5" w:rsidR="007C48FF" w:rsidRDefault="00CF5D5A" w:rsidP="007C48FF">
                            <w:pPr>
                              <w:jc w:val="both"/>
                              <w:rPr>
                                <w:rFonts w:ascii="Times New Roman" w:hAnsi="Times New Roman" w:cs="Times New Roman"/>
                                <w:b/>
                                <w:bCs/>
                                <w:color w:val="073779" w:themeColor="accent1"/>
                                <w:sz w:val="28"/>
                                <w:szCs w:val="28"/>
                                <w:lang w:val="fr-FR"/>
                              </w:rPr>
                            </w:pPr>
                            <w:r w:rsidRPr="00CF5D5A">
                              <w:rPr>
                                <w:rFonts w:ascii="Times New Roman" w:hAnsi="Times New Roman" w:cs="Times New Roman"/>
                                <w:b/>
                                <w:bCs/>
                                <w:color w:val="073779" w:themeColor="accent1"/>
                                <w:sz w:val="28"/>
                                <w:szCs w:val="28"/>
                                <w:lang w:val="fr-FR"/>
                              </w:rPr>
                              <w:t>2)</w:t>
                            </w:r>
                            <w:r w:rsidRPr="00CF5D5A">
                              <w:rPr>
                                <w:rFonts w:ascii="Times New Roman" w:hAnsi="Times New Roman" w:cs="Times New Roman"/>
                                <w:b/>
                                <w:bCs/>
                                <w:color w:val="073779" w:themeColor="accent1"/>
                                <w:sz w:val="28"/>
                                <w:szCs w:val="28"/>
                              </w:rPr>
                              <w:t xml:space="preserve"> </w:t>
                            </w:r>
                            <w:r w:rsidRPr="00CF5D5A">
                              <w:rPr>
                                <w:rFonts w:ascii="Times New Roman" w:hAnsi="Times New Roman" w:cs="Times New Roman"/>
                                <w:b/>
                                <w:bCs/>
                                <w:color w:val="073779" w:themeColor="accent1"/>
                                <w:sz w:val="28"/>
                                <w:szCs w:val="28"/>
                                <w:lang w:val="fr-FR"/>
                              </w:rPr>
                              <w:t xml:space="preserve">The Impact of </w:t>
                            </w:r>
                            <w:proofErr w:type="spellStart"/>
                            <w:r w:rsidRPr="00CF5D5A">
                              <w:rPr>
                                <w:rFonts w:ascii="Times New Roman" w:hAnsi="Times New Roman" w:cs="Times New Roman"/>
                                <w:b/>
                                <w:bCs/>
                                <w:color w:val="073779" w:themeColor="accent1"/>
                                <w:sz w:val="28"/>
                                <w:szCs w:val="28"/>
                                <w:lang w:val="fr-FR"/>
                              </w:rPr>
                              <w:t>Economic</w:t>
                            </w:r>
                            <w:proofErr w:type="spellEnd"/>
                            <w:r w:rsidRPr="00CF5D5A">
                              <w:rPr>
                                <w:rFonts w:ascii="Times New Roman" w:hAnsi="Times New Roman" w:cs="Times New Roman"/>
                                <w:b/>
                                <w:bCs/>
                                <w:color w:val="073779" w:themeColor="accent1"/>
                                <w:sz w:val="28"/>
                                <w:szCs w:val="28"/>
                                <w:lang w:val="fr-FR"/>
                              </w:rPr>
                              <w:t xml:space="preserve"> </w:t>
                            </w:r>
                            <w:proofErr w:type="spellStart"/>
                            <w:r w:rsidRPr="00CF5D5A">
                              <w:rPr>
                                <w:rFonts w:ascii="Times New Roman" w:hAnsi="Times New Roman" w:cs="Times New Roman"/>
                                <w:b/>
                                <w:bCs/>
                                <w:color w:val="073779" w:themeColor="accent1"/>
                                <w:sz w:val="28"/>
                                <w:szCs w:val="28"/>
                                <w:lang w:val="fr-FR"/>
                              </w:rPr>
                              <w:t>Problems</w:t>
                            </w:r>
                            <w:proofErr w:type="spellEnd"/>
                            <w:r w:rsidRPr="00CF5D5A">
                              <w:rPr>
                                <w:rFonts w:ascii="Times New Roman" w:hAnsi="Times New Roman" w:cs="Times New Roman"/>
                                <w:b/>
                                <w:bCs/>
                                <w:color w:val="073779" w:themeColor="accent1"/>
                                <w:sz w:val="28"/>
                                <w:szCs w:val="28"/>
                                <w:lang w:val="fr-FR"/>
                              </w:rPr>
                              <w:t xml:space="preserve"> on the Loss of </w:t>
                            </w:r>
                            <w:proofErr w:type="spellStart"/>
                            <w:r w:rsidRPr="00CF5D5A">
                              <w:rPr>
                                <w:rFonts w:ascii="Times New Roman" w:hAnsi="Times New Roman" w:cs="Times New Roman"/>
                                <w:b/>
                                <w:bCs/>
                                <w:color w:val="073779" w:themeColor="accent1"/>
                                <w:sz w:val="28"/>
                                <w:szCs w:val="28"/>
                                <w:lang w:val="fr-FR"/>
                              </w:rPr>
                              <w:t>Competitiveness</w:t>
                            </w:r>
                            <w:proofErr w:type="spellEnd"/>
                          </w:p>
                          <w:p w14:paraId="574E9E3B" w14:textId="3672BFCF" w:rsidR="00CF5D5A" w:rsidRPr="00CF5D5A" w:rsidRDefault="00CF5D5A" w:rsidP="00CF5D5A">
                            <w:pPr>
                              <w:spacing w:line="360" w:lineRule="auto"/>
                              <w:jc w:val="both"/>
                              <w:rPr>
                                <w:rFonts w:ascii="Times New Roman" w:hAnsi="Times New Roman" w:cs="Times New Roman"/>
                                <w:lang w:val="fr-FR"/>
                              </w:rPr>
                            </w:pPr>
                            <w:r w:rsidRPr="00CF5D5A">
                              <w:rPr>
                                <w:rFonts w:ascii="Times New Roman" w:hAnsi="Times New Roman" w:cs="Times New Roman"/>
                                <w:lang w:val="fr-FR"/>
                              </w:rPr>
                              <w:t xml:space="preserve">As </w:t>
                            </w:r>
                            <w:proofErr w:type="spellStart"/>
                            <w:r w:rsidRPr="00CF5D5A">
                              <w:rPr>
                                <w:rFonts w:ascii="Times New Roman" w:hAnsi="Times New Roman" w:cs="Times New Roman"/>
                                <w:lang w:val="fr-FR"/>
                              </w:rPr>
                              <w:t>previously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mentioned</w:t>
                            </w:r>
                            <w:proofErr w:type="spellEnd"/>
                            <w:r w:rsidRPr="00CF5D5A">
                              <w:rPr>
                                <w:rFonts w:ascii="Times New Roman" w:hAnsi="Times New Roman" w:cs="Times New Roman"/>
                                <w:lang w:val="fr-FR"/>
                              </w:rPr>
                              <w:t xml:space="preserve">, the Customs Union has </w:t>
                            </w:r>
                            <w:proofErr w:type="spellStart"/>
                            <w:r w:rsidRPr="00CF5D5A">
                              <w:rPr>
                                <w:rFonts w:ascii="Times New Roman" w:hAnsi="Times New Roman" w:cs="Times New Roman"/>
                                <w:lang w:val="fr-FR"/>
                              </w:rPr>
                              <w:t>had</w:t>
                            </w:r>
                            <w:proofErr w:type="spellEnd"/>
                            <w:r w:rsidRPr="00CF5D5A">
                              <w:rPr>
                                <w:rFonts w:ascii="Times New Roman" w:hAnsi="Times New Roman" w:cs="Times New Roman"/>
                                <w:lang w:val="fr-FR"/>
                              </w:rPr>
                              <w:t xml:space="preserve"> certain adverse </w:t>
                            </w:r>
                            <w:proofErr w:type="spellStart"/>
                            <w:r w:rsidRPr="00CF5D5A">
                              <w:rPr>
                                <w:rFonts w:ascii="Times New Roman" w:hAnsi="Times New Roman" w:cs="Times New Roman"/>
                                <w:lang w:val="fr-FR"/>
                              </w:rPr>
                              <w:t>effects</w:t>
                            </w:r>
                            <w:proofErr w:type="spellEnd"/>
                            <w:r w:rsidRPr="00CF5D5A">
                              <w:rPr>
                                <w:rFonts w:ascii="Times New Roman" w:hAnsi="Times New Roman" w:cs="Times New Roman"/>
                                <w:lang w:val="fr-FR"/>
                              </w:rPr>
                              <w:t xml:space="preserve"> on the Turkish </w:t>
                            </w:r>
                            <w:proofErr w:type="spellStart"/>
                            <w:r w:rsidRPr="00CF5D5A">
                              <w:rPr>
                                <w:rFonts w:ascii="Times New Roman" w:hAnsi="Times New Roman" w:cs="Times New Roman"/>
                                <w:lang w:val="fr-FR"/>
                              </w:rPr>
                              <w:t>economy</w:t>
                            </w:r>
                            <w:proofErr w:type="spellEnd"/>
                            <w:r w:rsidRPr="00CF5D5A">
                              <w:rPr>
                                <w:rFonts w:ascii="Times New Roman" w:hAnsi="Times New Roman" w:cs="Times New Roman"/>
                                <w:lang w:val="fr-FR"/>
                              </w:rPr>
                              <w:t xml:space="preserve">. An </w:t>
                            </w:r>
                            <w:proofErr w:type="spellStart"/>
                            <w:r w:rsidRPr="00CF5D5A">
                              <w:rPr>
                                <w:rFonts w:ascii="Times New Roman" w:hAnsi="Times New Roman" w:cs="Times New Roman"/>
                                <w:lang w:val="fr-FR"/>
                              </w:rPr>
                              <w:t>examination</w:t>
                            </w:r>
                            <w:proofErr w:type="spellEnd"/>
                            <w:r w:rsidRPr="00CF5D5A">
                              <w:rPr>
                                <w:rFonts w:ascii="Times New Roman" w:hAnsi="Times New Roman" w:cs="Times New Roman"/>
                                <w:lang w:val="fr-FR"/>
                              </w:rPr>
                              <w:t xml:space="preserve"> of the </w:t>
                            </w:r>
                            <w:proofErr w:type="spellStart"/>
                            <w:r w:rsidRPr="00CF5D5A">
                              <w:rPr>
                                <w:rFonts w:ascii="Times New Roman" w:hAnsi="Times New Roman" w:cs="Times New Roman"/>
                                <w:lang w:val="fr-FR"/>
                              </w:rPr>
                              <w:t>consequences</w:t>
                            </w:r>
                            <w:proofErr w:type="spellEnd"/>
                            <w:r w:rsidRPr="00CF5D5A">
                              <w:rPr>
                                <w:rFonts w:ascii="Times New Roman" w:hAnsi="Times New Roman" w:cs="Times New Roman"/>
                                <w:lang w:val="fr-FR"/>
                              </w:rPr>
                              <w:t xml:space="preserve"> of </w:t>
                            </w:r>
                            <w:proofErr w:type="spellStart"/>
                            <w:r w:rsidRPr="00CF5D5A">
                              <w:rPr>
                                <w:rFonts w:ascii="Times New Roman" w:hAnsi="Times New Roman" w:cs="Times New Roman"/>
                                <w:lang w:val="fr-FR"/>
                              </w:rPr>
                              <w:t>these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effects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reveals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that</w:t>
                            </w:r>
                            <w:proofErr w:type="spellEnd"/>
                            <w:r w:rsidRPr="00CF5D5A">
                              <w:rPr>
                                <w:rFonts w:ascii="Times New Roman" w:hAnsi="Times New Roman" w:cs="Times New Roman"/>
                                <w:lang w:val="fr-FR"/>
                              </w:rPr>
                              <w:t xml:space="preserve"> challenges have </w:t>
                            </w:r>
                            <w:proofErr w:type="spellStart"/>
                            <w:r w:rsidRPr="00CF5D5A">
                              <w:rPr>
                                <w:rFonts w:ascii="Times New Roman" w:hAnsi="Times New Roman" w:cs="Times New Roman"/>
                                <w:lang w:val="fr-FR"/>
                              </w:rPr>
                              <w:t>arisen</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particularly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regarding</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competitiveness</w:t>
                            </w:r>
                            <w:proofErr w:type="spellEnd"/>
                            <w:r w:rsidRPr="00CF5D5A">
                              <w:rPr>
                                <w:rFonts w:ascii="Times New Roman" w:hAnsi="Times New Roman" w:cs="Times New Roman"/>
                                <w:lang w:val="fr-FR"/>
                              </w:rPr>
                              <w:t xml:space="preserve">. A </w:t>
                            </w:r>
                            <w:proofErr w:type="spellStart"/>
                            <w:r w:rsidRPr="00CF5D5A">
                              <w:rPr>
                                <w:rFonts w:ascii="Times New Roman" w:hAnsi="Times New Roman" w:cs="Times New Roman"/>
                                <w:lang w:val="fr-FR"/>
                              </w:rPr>
                              <w:t>loss</w:t>
                            </w:r>
                            <w:proofErr w:type="spellEnd"/>
                            <w:r w:rsidRPr="00CF5D5A">
                              <w:rPr>
                                <w:rFonts w:ascii="Times New Roman" w:hAnsi="Times New Roman" w:cs="Times New Roman"/>
                                <w:lang w:val="fr-FR"/>
                              </w:rPr>
                              <w:t xml:space="preserve"> of </w:t>
                            </w:r>
                            <w:proofErr w:type="spellStart"/>
                            <w:r w:rsidRPr="00CF5D5A">
                              <w:rPr>
                                <w:rFonts w:ascii="Times New Roman" w:hAnsi="Times New Roman" w:cs="Times New Roman"/>
                                <w:lang w:val="fr-FR"/>
                              </w:rPr>
                              <w:t>competitiveness</w:t>
                            </w:r>
                            <w:proofErr w:type="spellEnd"/>
                            <w:r w:rsidRPr="00CF5D5A">
                              <w:rPr>
                                <w:rFonts w:ascii="Times New Roman" w:hAnsi="Times New Roman" w:cs="Times New Roman"/>
                                <w:lang w:val="fr-FR"/>
                              </w:rPr>
                              <w:t xml:space="preserve"> entails certain </w:t>
                            </w:r>
                            <w:proofErr w:type="spellStart"/>
                            <w:r w:rsidRPr="00CF5D5A">
                              <w:rPr>
                                <w:rFonts w:ascii="Times New Roman" w:hAnsi="Times New Roman" w:cs="Times New Roman"/>
                                <w:lang w:val="fr-FR"/>
                              </w:rPr>
                              <w:t>risks</w:t>
                            </w:r>
                            <w:proofErr w:type="spellEnd"/>
                            <w:r w:rsidRPr="00CF5D5A">
                              <w:rPr>
                                <w:rFonts w:ascii="Times New Roman" w:hAnsi="Times New Roman" w:cs="Times New Roman"/>
                                <w:lang w:val="fr-FR"/>
                              </w:rPr>
                              <w:t xml:space="preserve">. It </w:t>
                            </w:r>
                            <w:proofErr w:type="spellStart"/>
                            <w:r w:rsidRPr="00CF5D5A">
                              <w:rPr>
                                <w:rFonts w:ascii="Times New Roman" w:hAnsi="Times New Roman" w:cs="Times New Roman"/>
                                <w:lang w:val="fr-FR"/>
                              </w:rPr>
                              <w:t>particularly</w:t>
                            </w:r>
                            <w:proofErr w:type="spellEnd"/>
                            <w:r w:rsidRPr="00CF5D5A">
                              <w:rPr>
                                <w:rFonts w:ascii="Times New Roman" w:hAnsi="Times New Roman" w:cs="Times New Roman"/>
                                <w:lang w:val="fr-FR"/>
                              </w:rPr>
                              <w:t xml:space="preserve"> impacts </w:t>
                            </w:r>
                            <w:proofErr w:type="spellStart"/>
                            <w:r w:rsidRPr="00CF5D5A">
                              <w:rPr>
                                <w:rFonts w:ascii="Times New Roman" w:hAnsi="Times New Roman" w:cs="Times New Roman"/>
                                <w:lang w:val="fr-FR"/>
                              </w:rPr>
                              <w:t>small</w:t>
                            </w:r>
                            <w:proofErr w:type="spellEnd"/>
                            <w:r w:rsidRPr="00CF5D5A">
                              <w:rPr>
                                <w:rFonts w:ascii="Times New Roman" w:hAnsi="Times New Roman" w:cs="Times New Roman"/>
                                <w:lang w:val="fr-FR"/>
                              </w:rPr>
                              <w:t xml:space="preserve"> and medium-</w:t>
                            </w:r>
                            <w:proofErr w:type="spellStart"/>
                            <w:r w:rsidRPr="00CF5D5A">
                              <w:rPr>
                                <w:rFonts w:ascii="Times New Roman" w:hAnsi="Times New Roman" w:cs="Times New Roman"/>
                                <w:lang w:val="fr-FR"/>
                              </w:rPr>
                              <w:t>sized</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enterprises</w:t>
                            </w:r>
                            <w:proofErr w:type="spellEnd"/>
                            <w:r w:rsidRPr="00CF5D5A">
                              <w:rPr>
                                <w:rFonts w:ascii="Times New Roman" w:hAnsi="Times New Roman" w:cs="Times New Roman"/>
                                <w:lang w:val="fr-FR"/>
                              </w:rPr>
                              <w:t xml:space="preserve"> (SMEs) </w:t>
                            </w:r>
                            <w:proofErr w:type="spellStart"/>
                            <w:r w:rsidRPr="00CF5D5A">
                              <w:rPr>
                                <w:rFonts w:ascii="Times New Roman" w:hAnsi="Times New Roman" w:cs="Times New Roman"/>
                                <w:lang w:val="fr-FR"/>
                              </w:rPr>
                              <w:t>that</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lack</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adequate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financing</w:t>
                            </w:r>
                            <w:proofErr w:type="spellEnd"/>
                            <w:r w:rsidRPr="00CF5D5A">
                              <w:rPr>
                                <w:rFonts w:ascii="Times New Roman" w:hAnsi="Times New Roman" w:cs="Times New Roman"/>
                                <w:lang w:val="fr-FR"/>
                              </w:rPr>
                              <w:t xml:space="preserve"> and </w:t>
                            </w:r>
                            <w:proofErr w:type="spellStart"/>
                            <w:r w:rsidRPr="00CF5D5A">
                              <w:rPr>
                                <w:rFonts w:ascii="Times New Roman" w:hAnsi="Times New Roman" w:cs="Times New Roman"/>
                                <w:lang w:val="fr-FR"/>
                              </w:rPr>
                              <w:t>technological</w:t>
                            </w:r>
                            <w:proofErr w:type="spellEnd"/>
                            <w:r w:rsidRPr="00CF5D5A">
                              <w:rPr>
                                <w:rFonts w:ascii="Times New Roman" w:hAnsi="Times New Roman" w:cs="Times New Roman"/>
                                <w:lang w:val="fr-FR"/>
                              </w:rPr>
                              <w:t xml:space="preserve"> </w:t>
                            </w:r>
                            <w:proofErr w:type="gramStart"/>
                            <w:r w:rsidRPr="00CF5D5A">
                              <w:rPr>
                                <w:rFonts w:ascii="Times New Roman" w:hAnsi="Times New Roman" w:cs="Times New Roman"/>
                                <w:lang w:val="fr-FR"/>
                              </w:rPr>
                              <w:t>infrastructure;</w:t>
                            </w:r>
                            <w:proofErr w:type="gramEnd"/>
                            <w:r w:rsidRPr="00CF5D5A">
                              <w:rPr>
                                <w:rFonts w:ascii="Times New Roman" w:hAnsi="Times New Roman" w:cs="Times New Roman"/>
                                <w:lang w:val="fr-FR"/>
                              </w:rPr>
                              <w:t xml:space="preserve"> for </w:t>
                            </w:r>
                            <w:proofErr w:type="spellStart"/>
                            <w:r w:rsidRPr="00CF5D5A">
                              <w:rPr>
                                <w:rFonts w:ascii="Times New Roman" w:hAnsi="Times New Roman" w:cs="Times New Roman"/>
                                <w:lang w:val="fr-FR"/>
                              </w:rPr>
                              <w:t>these</w:t>
                            </w:r>
                            <w:proofErr w:type="spellEnd"/>
                            <w:r w:rsidRPr="00CF5D5A">
                              <w:rPr>
                                <w:rFonts w:ascii="Times New Roman" w:hAnsi="Times New Roman" w:cs="Times New Roman"/>
                                <w:lang w:val="fr-FR"/>
                              </w:rPr>
                              <w:t xml:space="preserve"> businesses, production </w:t>
                            </w:r>
                            <w:proofErr w:type="spellStart"/>
                            <w:r w:rsidRPr="00CF5D5A">
                              <w:rPr>
                                <w:rFonts w:ascii="Times New Roman" w:hAnsi="Times New Roman" w:cs="Times New Roman"/>
                                <w:lang w:val="fr-FR"/>
                              </w:rPr>
                              <w:t>declines</w:t>
                            </w:r>
                            <w:proofErr w:type="spellEnd"/>
                            <w:r w:rsidRPr="00CF5D5A">
                              <w:rPr>
                                <w:rFonts w:ascii="Times New Roman" w:hAnsi="Times New Roman" w:cs="Times New Roman"/>
                                <w:lang w:val="fr-FR"/>
                              </w:rPr>
                              <w:t xml:space="preserve">, and in </w:t>
                            </w:r>
                            <w:proofErr w:type="spellStart"/>
                            <w:r w:rsidRPr="00CF5D5A">
                              <w:rPr>
                                <w:rFonts w:ascii="Times New Roman" w:hAnsi="Times New Roman" w:cs="Times New Roman"/>
                                <w:lang w:val="fr-FR"/>
                              </w:rPr>
                              <w:t>some</w:t>
                            </w:r>
                            <w:proofErr w:type="spellEnd"/>
                            <w:r w:rsidRPr="00CF5D5A">
                              <w:rPr>
                                <w:rFonts w:ascii="Times New Roman" w:hAnsi="Times New Roman" w:cs="Times New Roman"/>
                                <w:lang w:val="fr-FR"/>
                              </w:rPr>
                              <w:t xml:space="preserve"> cases, </w:t>
                            </w:r>
                            <w:proofErr w:type="spellStart"/>
                            <w:r w:rsidRPr="00CF5D5A">
                              <w:rPr>
                                <w:rFonts w:ascii="Times New Roman" w:hAnsi="Times New Roman" w:cs="Times New Roman"/>
                                <w:lang w:val="fr-FR"/>
                              </w:rPr>
                              <w:t>they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may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even</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be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forced</w:t>
                            </w:r>
                            <w:proofErr w:type="spellEnd"/>
                            <w:r w:rsidRPr="00CF5D5A">
                              <w:rPr>
                                <w:rFonts w:ascii="Times New Roman" w:hAnsi="Times New Roman" w:cs="Times New Roman"/>
                                <w:lang w:val="fr-FR"/>
                              </w:rPr>
                              <w:t xml:space="preserve"> to close down. Such </w:t>
                            </w:r>
                            <w:proofErr w:type="spellStart"/>
                            <w:r w:rsidRPr="00CF5D5A">
                              <w:rPr>
                                <w:rFonts w:ascii="Times New Roman" w:hAnsi="Times New Roman" w:cs="Times New Roman"/>
                                <w:lang w:val="fr-FR"/>
                              </w:rPr>
                              <w:t>closures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inevitably</w:t>
                            </w:r>
                            <w:proofErr w:type="spellEnd"/>
                            <w:r w:rsidRPr="00CF5D5A">
                              <w:rPr>
                                <w:rFonts w:ascii="Times New Roman" w:hAnsi="Times New Roman" w:cs="Times New Roman"/>
                                <w:lang w:val="fr-FR"/>
                              </w:rPr>
                              <w:t xml:space="preserve"> lead to </w:t>
                            </w:r>
                            <w:proofErr w:type="spellStart"/>
                            <w:r w:rsidRPr="00CF5D5A">
                              <w:rPr>
                                <w:rFonts w:ascii="Times New Roman" w:hAnsi="Times New Roman" w:cs="Times New Roman"/>
                                <w:lang w:val="fr-FR"/>
                              </w:rPr>
                              <w:t>rising</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unemployment</w:t>
                            </w:r>
                            <w:proofErr w:type="spellEnd"/>
                            <w:r w:rsidRPr="00CF5D5A">
                              <w:rPr>
                                <w:rFonts w:ascii="Times New Roman" w:hAnsi="Times New Roman" w:cs="Times New Roman"/>
                                <w:lang w:val="fr-FR"/>
                              </w:rPr>
                              <w:t xml:space="preserve"> </w:t>
                            </w:r>
                            <w:r>
                              <w:rPr>
                                <w:rFonts w:ascii="Times New Roman" w:hAnsi="Times New Roman" w:cs="Times New Roman"/>
                                <w:lang w:val="fr-FR"/>
                              </w:rPr>
                              <w:t>rates</w:t>
                            </w:r>
                            <w:r w:rsidRPr="00CF5D5A">
                              <w:rPr>
                                <w:rFonts w:ascii="Times New Roman" w:hAnsi="Times New Roman" w:cs="Times New Roman"/>
                                <w:lang w:val="fr-FR"/>
                              </w:rPr>
                              <w:t>.</w:t>
                            </w:r>
                          </w:p>
                          <w:p w14:paraId="18ADC32E" w14:textId="77777777" w:rsidR="007C48FF" w:rsidRDefault="007C48FF" w:rsidP="007C48FF">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E133" id="_x0000_s1038" type="#_x0000_t202" style="position:absolute;left:0;text-align:left;margin-left:300pt;margin-top:407.4pt;width:255.85pt;height:395.4pt;z-index:2517135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" filled="f" stroked="f">
                <v:textbox inset=",0,,0">
                  <w:txbxContent>
                    <w:p w14:paraId="24818A92" w14:textId="7F051CA5" w:rsidR="007C48FF" w:rsidRDefault="00CF5D5A" w:rsidP="007C48FF">
                      <w:pPr>
                        <w:jc w:val="both"/>
                        <w:rPr>
                          <w:rFonts w:ascii="Times New Roman" w:hAnsi="Times New Roman" w:cs="Times New Roman"/>
                          <w:b/>
                          <w:bCs/>
                          <w:color w:val="073779" w:themeColor="accent1"/>
                          <w:sz w:val="28"/>
                          <w:szCs w:val="28"/>
                          <w:lang w:val="fr-FR"/>
                        </w:rPr>
                      </w:pPr>
                      <w:r w:rsidRPr="00CF5D5A">
                        <w:rPr>
                          <w:rFonts w:ascii="Times New Roman" w:hAnsi="Times New Roman" w:cs="Times New Roman"/>
                          <w:b/>
                          <w:bCs/>
                          <w:color w:val="073779" w:themeColor="accent1"/>
                          <w:sz w:val="28"/>
                          <w:szCs w:val="28"/>
                          <w:lang w:val="fr-FR"/>
                        </w:rPr>
                        <w:t>2)</w:t>
                      </w:r>
                      <w:r w:rsidRPr="00CF5D5A">
                        <w:rPr>
                          <w:rFonts w:ascii="Times New Roman" w:hAnsi="Times New Roman" w:cs="Times New Roman"/>
                          <w:b/>
                          <w:bCs/>
                          <w:color w:val="073779" w:themeColor="accent1"/>
                          <w:sz w:val="28"/>
                          <w:szCs w:val="28"/>
                        </w:rPr>
                        <w:t xml:space="preserve"> </w:t>
                      </w:r>
                      <w:r w:rsidRPr="00CF5D5A">
                        <w:rPr>
                          <w:rFonts w:ascii="Times New Roman" w:hAnsi="Times New Roman" w:cs="Times New Roman"/>
                          <w:b/>
                          <w:bCs/>
                          <w:color w:val="073779" w:themeColor="accent1"/>
                          <w:sz w:val="28"/>
                          <w:szCs w:val="28"/>
                          <w:lang w:val="fr-FR"/>
                        </w:rPr>
                        <w:t xml:space="preserve">The Impact of </w:t>
                      </w:r>
                      <w:proofErr w:type="spellStart"/>
                      <w:r w:rsidRPr="00CF5D5A">
                        <w:rPr>
                          <w:rFonts w:ascii="Times New Roman" w:hAnsi="Times New Roman" w:cs="Times New Roman"/>
                          <w:b/>
                          <w:bCs/>
                          <w:color w:val="073779" w:themeColor="accent1"/>
                          <w:sz w:val="28"/>
                          <w:szCs w:val="28"/>
                          <w:lang w:val="fr-FR"/>
                        </w:rPr>
                        <w:t>Economic</w:t>
                      </w:r>
                      <w:proofErr w:type="spellEnd"/>
                      <w:r w:rsidRPr="00CF5D5A">
                        <w:rPr>
                          <w:rFonts w:ascii="Times New Roman" w:hAnsi="Times New Roman" w:cs="Times New Roman"/>
                          <w:b/>
                          <w:bCs/>
                          <w:color w:val="073779" w:themeColor="accent1"/>
                          <w:sz w:val="28"/>
                          <w:szCs w:val="28"/>
                          <w:lang w:val="fr-FR"/>
                        </w:rPr>
                        <w:t xml:space="preserve"> </w:t>
                      </w:r>
                      <w:proofErr w:type="spellStart"/>
                      <w:r w:rsidRPr="00CF5D5A">
                        <w:rPr>
                          <w:rFonts w:ascii="Times New Roman" w:hAnsi="Times New Roman" w:cs="Times New Roman"/>
                          <w:b/>
                          <w:bCs/>
                          <w:color w:val="073779" w:themeColor="accent1"/>
                          <w:sz w:val="28"/>
                          <w:szCs w:val="28"/>
                          <w:lang w:val="fr-FR"/>
                        </w:rPr>
                        <w:t>Problems</w:t>
                      </w:r>
                      <w:proofErr w:type="spellEnd"/>
                      <w:r w:rsidRPr="00CF5D5A">
                        <w:rPr>
                          <w:rFonts w:ascii="Times New Roman" w:hAnsi="Times New Roman" w:cs="Times New Roman"/>
                          <w:b/>
                          <w:bCs/>
                          <w:color w:val="073779" w:themeColor="accent1"/>
                          <w:sz w:val="28"/>
                          <w:szCs w:val="28"/>
                          <w:lang w:val="fr-FR"/>
                        </w:rPr>
                        <w:t xml:space="preserve"> on the Loss of </w:t>
                      </w:r>
                      <w:proofErr w:type="spellStart"/>
                      <w:r w:rsidRPr="00CF5D5A">
                        <w:rPr>
                          <w:rFonts w:ascii="Times New Roman" w:hAnsi="Times New Roman" w:cs="Times New Roman"/>
                          <w:b/>
                          <w:bCs/>
                          <w:color w:val="073779" w:themeColor="accent1"/>
                          <w:sz w:val="28"/>
                          <w:szCs w:val="28"/>
                          <w:lang w:val="fr-FR"/>
                        </w:rPr>
                        <w:t>Competitiveness</w:t>
                      </w:r>
                      <w:proofErr w:type="spellEnd"/>
                    </w:p>
                    <w:p w14:paraId="574E9E3B" w14:textId="3672BFCF" w:rsidR="00CF5D5A" w:rsidRPr="00CF5D5A" w:rsidRDefault="00CF5D5A" w:rsidP="00CF5D5A">
                      <w:pPr>
                        <w:spacing w:line="360" w:lineRule="auto"/>
                        <w:jc w:val="both"/>
                        <w:rPr>
                          <w:rFonts w:ascii="Times New Roman" w:hAnsi="Times New Roman" w:cs="Times New Roman"/>
                          <w:lang w:val="fr-FR"/>
                        </w:rPr>
                      </w:pPr>
                      <w:r w:rsidRPr="00CF5D5A">
                        <w:rPr>
                          <w:rFonts w:ascii="Times New Roman" w:hAnsi="Times New Roman" w:cs="Times New Roman"/>
                          <w:lang w:val="fr-FR"/>
                        </w:rPr>
                        <w:t xml:space="preserve">As </w:t>
                      </w:r>
                      <w:proofErr w:type="spellStart"/>
                      <w:r w:rsidRPr="00CF5D5A">
                        <w:rPr>
                          <w:rFonts w:ascii="Times New Roman" w:hAnsi="Times New Roman" w:cs="Times New Roman"/>
                          <w:lang w:val="fr-FR"/>
                        </w:rPr>
                        <w:t>previously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mentioned</w:t>
                      </w:r>
                      <w:proofErr w:type="spellEnd"/>
                      <w:r w:rsidRPr="00CF5D5A">
                        <w:rPr>
                          <w:rFonts w:ascii="Times New Roman" w:hAnsi="Times New Roman" w:cs="Times New Roman"/>
                          <w:lang w:val="fr-FR"/>
                        </w:rPr>
                        <w:t xml:space="preserve">, the Customs Union has </w:t>
                      </w:r>
                      <w:proofErr w:type="spellStart"/>
                      <w:r w:rsidRPr="00CF5D5A">
                        <w:rPr>
                          <w:rFonts w:ascii="Times New Roman" w:hAnsi="Times New Roman" w:cs="Times New Roman"/>
                          <w:lang w:val="fr-FR"/>
                        </w:rPr>
                        <w:t>had</w:t>
                      </w:r>
                      <w:proofErr w:type="spellEnd"/>
                      <w:r w:rsidRPr="00CF5D5A">
                        <w:rPr>
                          <w:rFonts w:ascii="Times New Roman" w:hAnsi="Times New Roman" w:cs="Times New Roman"/>
                          <w:lang w:val="fr-FR"/>
                        </w:rPr>
                        <w:t xml:space="preserve"> certain adverse </w:t>
                      </w:r>
                      <w:proofErr w:type="spellStart"/>
                      <w:r w:rsidRPr="00CF5D5A">
                        <w:rPr>
                          <w:rFonts w:ascii="Times New Roman" w:hAnsi="Times New Roman" w:cs="Times New Roman"/>
                          <w:lang w:val="fr-FR"/>
                        </w:rPr>
                        <w:t>effects</w:t>
                      </w:r>
                      <w:proofErr w:type="spellEnd"/>
                      <w:r w:rsidRPr="00CF5D5A">
                        <w:rPr>
                          <w:rFonts w:ascii="Times New Roman" w:hAnsi="Times New Roman" w:cs="Times New Roman"/>
                          <w:lang w:val="fr-FR"/>
                        </w:rPr>
                        <w:t xml:space="preserve"> on the Turkish </w:t>
                      </w:r>
                      <w:proofErr w:type="spellStart"/>
                      <w:r w:rsidRPr="00CF5D5A">
                        <w:rPr>
                          <w:rFonts w:ascii="Times New Roman" w:hAnsi="Times New Roman" w:cs="Times New Roman"/>
                          <w:lang w:val="fr-FR"/>
                        </w:rPr>
                        <w:t>economy</w:t>
                      </w:r>
                      <w:proofErr w:type="spellEnd"/>
                      <w:r w:rsidRPr="00CF5D5A">
                        <w:rPr>
                          <w:rFonts w:ascii="Times New Roman" w:hAnsi="Times New Roman" w:cs="Times New Roman"/>
                          <w:lang w:val="fr-FR"/>
                        </w:rPr>
                        <w:t xml:space="preserve">. An </w:t>
                      </w:r>
                      <w:proofErr w:type="spellStart"/>
                      <w:r w:rsidRPr="00CF5D5A">
                        <w:rPr>
                          <w:rFonts w:ascii="Times New Roman" w:hAnsi="Times New Roman" w:cs="Times New Roman"/>
                          <w:lang w:val="fr-FR"/>
                        </w:rPr>
                        <w:t>examination</w:t>
                      </w:r>
                      <w:proofErr w:type="spellEnd"/>
                      <w:r w:rsidRPr="00CF5D5A">
                        <w:rPr>
                          <w:rFonts w:ascii="Times New Roman" w:hAnsi="Times New Roman" w:cs="Times New Roman"/>
                          <w:lang w:val="fr-FR"/>
                        </w:rPr>
                        <w:t xml:space="preserve"> of the </w:t>
                      </w:r>
                      <w:proofErr w:type="spellStart"/>
                      <w:r w:rsidRPr="00CF5D5A">
                        <w:rPr>
                          <w:rFonts w:ascii="Times New Roman" w:hAnsi="Times New Roman" w:cs="Times New Roman"/>
                          <w:lang w:val="fr-FR"/>
                        </w:rPr>
                        <w:t>consequences</w:t>
                      </w:r>
                      <w:proofErr w:type="spellEnd"/>
                      <w:r w:rsidRPr="00CF5D5A">
                        <w:rPr>
                          <w:rFonts w:ascii="Times New Roman" w:hAnsi="Times New Roman" w:cs="Times New Roman"/>
                          <w:lang w:val="fr-FR"/>
                        </w:rPr>
                        <w:t xml:space="preserve"> of </w:t>
                      </w:r>
                      <w:proofErr w:type="spellStart"/>
                      <w:r w:rsidRPr="00CF5D5A">
                        <w:rPr>
                          <w:rFonts w:ascii="Times New Roman" w:hAnsi="Times New Roman" w:cs="Times New Roman"/>
                          <w:lang w:val="fr-FR"/>
                        </w:rPr>
                        <w:t>these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effects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reveals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that</w:t>
                      </w:r>
                      <w:proofErr w:type="spellEnd"/>
                      <w:r w:rsidRPr="00CF5D5A">
                        <w:rPr>
                          <w:rFonts w:ascii="Times New Roman" w:hAnsi="Times New Roman" w:cs="Times New Roman"/>
                          <w:lang w:val="fr-FR"/>
                        </w:rPr>
                        <w:t xml:space="preserve"> challenges have </w:t>
                      </w:r>
                      <w:proofErr w:type="spellStart"/>
                      <w:r w:rsidRPr="00CF5D5A">
                        <w:rPr>
                          <w:rFonts w:ascii="Times New Roman" w:hAnsi="Times New Roman" w:cs="Times New Roman"/>
                          <w:lang w:val="fr-FR"/>
                        </w:rPr>
                        <w:t>arisen</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particularly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regarding</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competitiveness</w:t>
                      </w:r>
                      <w:proofErr w:type="spellEnd"/>
                      <w:r w:rsidRPr="00CF5D5A">
                        <w:rPr>
                          <w:rFonts w:ascii="Times New Roman" w:hAnsi="Times New Roman" w:cs="Times New Roman"/>
                          <w:lang w:val="fr-FR"/>
                        </w:rPr>
                        <w:t xml:space="preserve">. A </w:t>
                      </w:r>
                      <w:proofErr w:type="spellStart"/>
                      <w:r w:rsidRPr="00CF5D5A">
                        <w:rPr>
                          <w:rFonts w:ascii="Times New Roman" w:hAnsi="Times New Roman" w:cs="Times New Roman"/>
                          <w:lang w:val="fr-FR"/>
                        </w:rPr>
                        <w:t>loss</w:t>
                      </w:r>
                      <w:proofErr w:type="spellEnd"/>
                      <w:r w:rsidRPr="00CF5D5A">
                        <w:rPr>
                          <w:rFonts w:ascii="Times New Roman" w:hAnsi="Times New Roman" w:cs="Times New Roman"/>
                          <w:lang w:val="fr-FR"/>
                        </w:rPr>
                        <w:t xml:space="preserve"> of </w:t>
                      </w:r>
                      <w:proofErr w:type="spellStart"/>
                      <w:r w:rsidRPr="00CF5D5A">
                        <w:rPr>
                          <w:rFonts w:ascii="Times New Roman" w:hAnsi="Times New Roman" w:cs="Times New Roman"/>
                          <w:lang w:val="fr-FR"/>
                        </w:rPr>
                        <w:t>competitiveness</w:t>
                      </w:r>
                      <w:proofErr w:type="spellEnd"/>
                      <w:r w:rsidRPr="00CF5D5A">
                        <w:rPr>
                          <w:rFonts w:ascii="Times New Roman" w:hAnsi="Times New Roman" w:cs="Times New Roman"/>
                          <w:lang w:val="fr-FR"/>
                        </w:rPr>
                        <w:t xml:space="preserve"> entails certain </w:t>
                      </w:r>
                      <w:proofErr w:type="spellStart"/>
                      <w:r w:rsidRPr="00CF5D5A">
                        <w:rPr>
                          <w:rFonts w:ascii="Times New Roman" w:hAnsi="Times New Roman" w:cs="Times New Roman"/>
                          <w:lang w:val="fr-FR"/>
                        </w:rPr>
                        <w:t>risks</w:t>
                      </w:r>
                      <w:proofErr w:type="spellEnd"/>
                      <w:r w:rsidRPr="00CF5D5A">
                        <w:rPr>
                          <w:rFonts w:ascii="Times New Roman" w:hAnsi="Times New Roman" w:cs="Times New Roman"/>
                          <w:lang w:val="fr-FR"/>
                        </w:rPr>
                        <w:t xml:space="preserve">. It </w:t>
                      </w:r>
                      <w:proofErr w:type="spellStart"/>
                      <w:r w:rsidRPr="00CF5D5A">
                        <w:rPr>
                          <w:rFonts w:ascii="Times New Roman" w:hAnsi="Times New Roman" w:cs="Times New Roman"/>
                          <w:lang w:val="fr-FR"/>
                        </w:rPr>
                        <w:t>particularly</w:t>
                      </w:r>
                      <w:proofErr w:type="spellEnd"/>
                      <w:r w:rsidRPr="00CF5D5A">
                        <w:rPr>
                          <w:rFonts w:ascii="Times New Roman" w:hAnsi="Times New Roman" w:cs="Times New Roman"/>
                          <w:lang w:val="fr-FR"/>
                        </w:rPr>
                        <w:t xml:space="preserve"> impacts </w:t>
                      </w:r>
                      <w:proofErr w:type="spellStart"/>
                      <w:r w:rsidRPr="00CF5D5A">
                        <w:rPr>
                          <w:rFonts w:ascii="Times New Roman" w:hAnsi="Times New Roman" w:cs="Times New Roman"/>
                          <w:lang w:val="fr-FR"/>
                        </w:rPr>
                        <w:t>small</w:t>
                      </w:r>
                      <w:proofErr w:type="spellEnd"/>
                      <w:r w:rsidRPr="00CF5D5A">
                        <w:rPr>
                          <w:rFonts w:ascii="Times New Roman" w:hAnsi="Times New Roman" w:cs="Times New Roman"/>
                          <w:lang w:val="fr-FR"/>
                        </w:rPr>
                        <w:t xml:space="preserve"> and medium-</w:t>
                      </w:r>
                      <w:proofErr w:type="spellStart"/>
                      <w:r w:rsidRPr="00CF5D5A">
                        <w:rPr>
                          <w:rFonts w:ascii="Times New Roman" w:hAnsi="Times New Roman" w:cs="Times New Roman"/>
                          <w:lang w:val="fr-FR"/>
                        </w:rPr>
                        <w:t>sized</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enterprises</w:t>
                      </w:r>
                      <w:proofErr w:type="spellEnd"/>
                      <w:r w:rsidRPr="00CF5D5A">
                        <w:rPr>
                          <w:rFonts w:ascii="Times New Roman" w:hAnsi="Times New Roman" w:cs="Times New Roman"/>
                          <w:lang w:val="fr-FR"/>
                        </w:rPr>
                        <w:t xml:space="preserve"> (SMEs) </w:t>
                      </w:r>
                      <w:proofErr w:type="spellStart"/>
                      <w:r w:rsidRPr="00CF5D5A">
                        <w:rPr>
                          <w:rFonts w:ascii="Times New Roman" w:hAnsi="Times New Roman" w:cs="Times New Roman"/>
                          <w:lang w:val="fr-FR"/>
                        </w:rPr>
                        <w:t>that</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lack</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adequate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financing</w:t>
                      </w:r>
                      <w:proofErr w:type="spellEnd"/>
                      <w:r w:rsidRPr="00CF5D5A">
                        <w:rPr>
                          <w:rFonts w:ascii="Times New Roman" w:hAnsi="Times New Roman" w:cs="Times New Roman"/>
                          <w:lang w:val="fr-FR"/>
                        </w:rPr>
                        <w:t xml:space="preserve"> and </w:t>
                      </w:r>
                      <w:proofErr w:type="spellStart"/>
                      <w:r w:rsidRPr="00CF5D5A">
                        <w:rPr>
                          <w:rFonts w:ascii="Times New Roman" w:hAnsi="Times New Roman" w:cs="Times New Roman"/>
                          <w:lang w:val="fr-FR"/>
                        </w:rPr>
                        <w:t>technological</w:t>
                      </w:r>
                      <w:proofErr w:type="spellEnd"/>
                      <w:r w:rsidRPr="00CF5D5A">
                        <w:rPr>
                          <w:rFonts w:ascii="Times New Roman" w:hAnsi="Times New Roman" w:cs="Times New Roman"/>
                          <w:lang w:val="fr-FR"/>
                        </w:rPr>
                        <w:t xml:space="preserve"> </w:t>
                      </w:r>
                      <w:proofErr w:type="gramStart"/>
                      <w:r w:rsidRPr="00CF5D5A">
                        <w:rPr>
                          <w:rFonts w:ascii="Times New Roman" w:hAnsi="Times New Roman" w:cs="Times New Roman"/>
                          <w:lang w:val="fr-FR"/>
                        </w:rPr>
                        <w:t>infrastructure;</w:t>
                      </w:r>
                      <w:proofErr w:type="gramEnd"/>
                      <w:r w:rsidRPr="00CF5D5A">
                        <w:rPr>
                          <w:rFonts w:ascii="Times New Roman" w:hAnsi="Times New Roman" w:cs="Times New Roman"/>
                          <w:lang w:val="fr-FR"/>
                        </w:rPr>
                        <w:t xml:space="preserve"> for </w:t>
                      </w:r>
                      <w:proofErr w:type="spellStart"/>
                      <w:r w:rsidRPr="00CF5D5A">
                        <w:rPr>
                          <w:rFonts w:ascii="Times New Roman" w:hAnsi="Times New Roman" w:cs="Times New Roman"/>
                          <w:lang w:val="fr-FR"/>
                        </w:rPr>
                        <w:t>these</w:t>
                      </w:r>
                      <w:proofErr w:type="spellEnd"/>
                      <w:r w:rsidRPr="00CF5D5A">
                        <w:rPr>
                          <w:rFonts w:ascii="Times New Roman" w:hAnsi="Times New Roman" w:cs="Times New Roman"/>
                          <w:lang w:val="fr-FR"/>
                        </w:rPr>
                        <w:t xml:space="preserve"> businesses, production </w:t>
                      </w:r>
                      <w:proofErr w:type="spellStart"/>
                      <w:r w:rsidRPr="00CF5D5A">
                        <w:rPr>
                          <w:rFonts w:ascii="Times New Roman" w:hAnsi="Times New Roman" w:cs="Times New Roman"/>
                          <w:lang w:val="fr-FR"/>
                        </w:rPr>
                        <w:t>declines</w:t>
                      </w:r>
                      <w:proofErr w:type="spellEnd"/>
                      <w:r w:rsidRPr="00CF5D5A">
                        <w:rPr>
                          <w:rFonts w:ascii="Times New Roman" w:hAnsi="Times New Roman" w:cs="Times New Roman"/>
                          <w:lang w:val="fr-FR"/>
                        </w:rPr>
                        <w:t xml:space="preserve">, and in </w:t>
                      </w:r>
                      <w:proofErr w:type="spellStart"/>
                      <w:r w:rsidRPr="00CF5D5A">
                        <w:rPr>
                          <w:rFonts w:ascii="Times New Roman" w:hAnsi="Times New Roman" w:cs="Times New Roman"/>
                          <w:lang w:val="fr-FR"/>
                        </w:rPr>
                        <w:t>some</w:t>
                      </w:r>
                      <w:proofErr w:type="spellEnd"/>
                      <w:r w:rsidRPr="00CF5D5A">
                        <w:rPr>
                          <w:rFonts w:ascii="Times New Roman" w:hAnsi="Times New Roman" w:cs="Times New Roman"/>
                          <w:lang w:val="fr-FR"/>
                        </w:rPr>
                        <w:t xml:space="preserve"> cases, </w:t>
                      </w:r>
                      <w:proofErr w:type="spellStart"/>
                      <w:r w:rsidRPr="00CF5D5A">
                        <w:rPr>
                          <w:rFonts w:ascii="Times New Roman" w:hAnsi="Times New Roman" w:cs="Times New Roman"/>
                          <w:lang w:val="fr-FR"/>
                        </w:rPr>
                        <w:t>they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may</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even</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be</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forced</w:t>
                      </w:r>
                      <w:proofErr w:type="spellEnd"/>
                      <w:r w:rsidRPr="00CF5D5A">
                        <w:rPr>
                          <w:rFonts w:ascii="Times New Roman" w:hAnsi="Times New Roman" w:cs="Times New Roman"/>
                          <w:lang w:val="fr-FR"/>
                        </w:rPr>
                        <w:t xml:space="preserve"> to close down. Such </w:t>
                      </w:r>
                      <w:proofErr w:type="spellStart"/>
                      <w:r w:rsidRPr="00CF5D5A">
                        <w:rPr>
                          <w:rFonts w:ascii="Times New Roman" w:hAnsi="Times New Roman" w:cs="Times New Roman"/>
                          <w:lang w:val="fr-FR"/>
                        </w:rPr>
                        <w:t>closures</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inevitably</w:t>
                      </w:r>
                      <w:proofErr w:type="spellEnd"/>
                      <w:r w:rsidRPr="00CF5D5A">
                        <w:rPr>
                          <w:rFonts w:ascii="Times New Roman" w:hAnsi="Times New Roman" w:cs="Times New Roman"/>
                          <w:lang w:val="fr-FR"/>
                        </w:rPr>
                        <w:t xml:space="preserve"> lead to </w:t>
                      </w:r>
                      <w:proofErr w:type="spellStart"/>
                      <w:r w:rsidRPr="00CF5D5A">
                        <w:rPr>
                          <w:rFonts w:ascii="Times New Roman" w:hAnsi="Times New Roman" w:cs="Times New Roman"/>
                          <w:lang w:val="fr-FR"/>
                        </w:rPr>
                        <w:t>rising</w:t>
                      </w:r>
                      <w:proofErr w:type="spellEnd"/>
                      <w:r w:rsidRPr="00CF5D5A">
                        <w:rPr>
                          <w:rFonts w:ascii="Times New Roman" w:hAnsi="Times New Roman" w:cs="Times New Roman"/>
                          <w:lang w:val="fr-FR"/>
                        </w:rPr>
                        <w:t xml:space="preserve"> </w:t>
                      </w:r>
                      <w:proofErr w:type="spellStart"/>
                      <w:r w:rsidRPr="00CF5D5A">
                        <w:rPr>
                          <w:rFonts w:ascii="Times New Roman" w:hAnsi="Times New Roman" w:cs="Times New Roman"/>
                          <w:lang w:val="fr-FR"/>
                        </w:rPr>
                        <w:t>unemployment</w:t>
                      </w:r>
                      <w:proofErr w:type="spellEnd"/>
                      <w:r w:rsidRPr="00CF5D5A">
                        <w:rPr>
                          <w:rFonts w:ascii="Times New Roman" w:hAnsi="Times New Roman" w:cs="Times New Roman"/>
                          <w:lang w:val="fr-FR"/>
                        </w:rPr>
                        <w:t xml:space="preserve"> </w:t>
                      </w:r>
                      <w:r>
                        <w:rPr>
                          <w:rFonts w:ascii="Times New Roman" w:hAnsi="Times New Roman" w:cs="Times New Roman"/>
                          <w:lang w:val="fr-FR"/>
                        </w:rPr>
                        <w:t>rates</w:t>
                      </w:r>
                      <w:r w:rsidRPr="00CF5D5A">
                        <w:rPr>
                          <w:rFonts w:ascii="Times New Roman" w:hAnsi="Times New Roman" w:cs="Times New Roman"/>
                          <w:lang w:val="fr-FR"/>
                        </w:rPr>
                        <w:t>.</w:t>
                      </w:r>
                    </w:p>
                    <w:p w14:paraId="18ADC32E" w14:textId="77777777" w:rsidR="007C48FF" w:rsidRDefault="007C48FF" w:rsidP="007C48FF">
                      <w:pPr>
                        <w:pStyle w:val="GvdeMetni"/>
                      </w:pPr>
                    </w:p>
                  </w:txbxContent>
                </v:textbox>
                <w10:wrap type="tight" anchorx="page" anchory="page"/>
              </v:shape>
            </w:pict>
          </mc:Fallback>
        </mc:AlternateContent>
      </w:r>
    </w:p>
    <w:p w14:paraId="2CDBD169" w14:textId="66E1424C" w:rsidR="006160EA" w:rsidRDefault="000D659F">
      <w:pPr>
        <w:pStyle w:val="NoteLevel1"/>
        <w:rPr>
          <w:lang w:val="fr-FR"/>
        </w:rPr>
      </w:pPr>
      <w:r>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6A2CC140">
                <wp:simplePos x="0" y="0"/>
                <wp:positionH relativeFrom="page">
                  <wp:posOffset>4015740</wp:posOffset>
                </wp:positionH>
                <wp:positionV relativeFrom="page">
                  <wp:posOffset>259080</wp:posOffset>
                </wp:positionV>
                <wp:extent cx="3360420" cy="8404860"/>
                <wp:effectExtent l="0" t="0" r="0" b="15240"/>
                <wp:wrapTight wrapText="bothSides">
                  <wp:wrapPolygon edited="0">
                    <wp:start x="245" y="0"/>
                    <wp:lineTo x="245" y="21590"/>
                    <wp:lineTo x="21184" y="21590"/>
                    <wp:lineTo x="21184" y="0"/>
                    <wp:lineTo x="245"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84048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5294392" w14:textId="1D468553" w:rsidR="00131FB7" w:rsidRPr="006160EA" w:rsidRDefault="00131FB7" w:rsidP="00D73FDD">
                            <w:pPr>
                              <w:jc w:val="both"/>
                              <w:rPr>
                                <w:rFonts w:ascii="Times New Roman" w:hAnsi="Times New Roman" w:cs="Times New Roman"/>
                                <w:b/>
                                <w:bCs/>
                                <w:color w:val="141413"/>
                                <w:lang w:val="fr-FR"/>
                              </w:rPr>
                            </w:pPr>
                            <w:r w:rsidRPr="006160EA">
                              <w:rPr>
                                <w:rFonts w:ascii="Times New Roman" w:hAnsi="Times New Roman" w:cs="Times New Roman"/>
                                <w:b/>
                                <w:bCs/>
                                <w:color w:val="141413"/>
                                <w:lang w:val="fr-FR"/>
                              </w:rPr>
                              <w:t xml:space="preserve">FOOTNOTES </w:t>
                            </w:r>
                          </w:p>
                          <w:p w14:paraId="7B123278" w14:textId="46CA66D6"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1. </w:t>
                            </w:r>
                            <w:proofErr w:type="spellStart"/>
                            <w:r w:rsidR="00905F4F" w:rsidRPr="00DA3D87">
                              <w:rPr>
                                <w:rFonts w:ascii="Times New Roman" w:hAnsi="Times New Roman" w:cs="Times New Roman"/>
                                <w:color w:val="141413"/>
                                <w:lang w:val="fr-FR"/>
                              </w:rPr>
                              <w:t>Haykır</w:t>
                            </w:r>
                            <w:proofErr w:type="spellEnd"/>
                            <w:r w:rsidR="00905F4F" w:rsidRPr="00DA3D87">
                              <w:rPr>
                                <w:rFonts w:ascii="Times New Roman" w:hAnsi="Times New Roman" w:cs="Times New Roman"/>
                                <w:color w:val="141413"/>
                                <w:lang w:val="fr-FR"/>
                              </w:rPr>
                              <w:t xml:space="preserve"> Hobikoğlu, E. (2013). GÜMRÜK BİRLİKLERİNİN EKONOMİK ETKİLERİ VE TÜRKİYE </w:t>
                            </w:r>
                            <w:proofErr w:type="gramStart"/>
                            <w:r w:rsidR="00905F4F" w:rsidRPr="00DA3D87">
                              <w:rPr>
                                <w:rFonts w:ascii="Times New Roman" w:hAnsi="Times New Roman" w:cs="Times New Roman"/>
                                <w:color w:val="141413"/>
                                <w:lang w:val="fr-FR"/>
                              </w:rPr>
                              <w:t>EKONOMİSİ:</w:t>
                            </w:r>
                            <w:proofErr w:type="gramEnd"/>
                            <w:r w:rsidR="00905F4F" w:rsidRPr="00DA3D87">
                              <w:rPr>
                                <w:rFonts w:ascii="Times New Roman" w:hAnsi="Times New Roman" w:cs="Times New Roman"/>
                                <w:color w:val="141413"/>
                                <w:lang w:val="fr-FR"/>
                              </w:rPr>
                              <w:t xml:space="preserve"> GÜMRÜK BİRLİĞİ YANSIMALARI. </w:t>
                            </w:r>
                            <w:proofErr w:type="spellStart"/>
                            <w:r w:rsidR="00905F4F" w:rsidRPr="00DA3D87">
                              <w:rPr>
                                <w:rFonts w:ascii="Times New Roman" w:hAnsi="Times New Roman" w:cs="Times New Roman"/>
                                <w:color w:val="141413"/>
                                <w:lang w:val="fr-FR"/>
                              </w:rPr>
                              <w:t>Sosyal</w:t>
                            </w:r>
                            <w:proofErr w:type="spellEnd"/>
                            <w:r w:rsidR="00905F4F" w:rsidRPr="00DA3D87">
                              <w:rPr>
                                <w:rFonts w:ascii="Times New Roman" w:hAnsi="Times New Roman" w:cs="Times New Roman"/>
                                <w:color w:val="141413"/>
                                <w:lang w:val="fr-FR"/>
                              </w:rPr>
                              <w:t xml:space="preserve"> Bilimler Dergisi, 1, 65-82. </w:t>
                            </w:r>
                          </w:p>
                          <w:p w14:paraId="04271E28" w14:textId="11426240"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2. </w:t>
                            </w:r>
                            <w:r w:rsidR="00905F4F" w:rsidRPr="00DA3D87">
                              <w:rPr>
                                <w:rFonts w:ascii="Times New Roman" w:hAnsi="Times New Roman" w:cs="Times New Roman"/>
                                <w:color w:val="141413"/>
                                <w:lang w:val="fr-FR"/>
                              </w:rPr>
                              <w:t xml:space="preserve">Özdemir, Y., &amp; Koç Aytekin, G. (2016). </w:t>
                            </w:r>
                            <w:proofErr w:type="spellStart"/>
                            <w:r w:rsidR="00905F4F" w:rsidRPr="00DA3D87">
                              <w:rPr>
                                <w:rFonts w:ascii="Times New Roman" w:hAnsi="Times New Roman" w:cs="Times New Roman"/>
                                <w:color w:val="141413"/>
                                <w:lang w:val="fr-FR"/>
                              </w:rPr>
                              <w:t>Avrupa</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Birliği</w:t>
                            </w:r>
                            <w:proofErr w:type="spellEnd"/>
                            <w:r w:rsidR="00905F4F" w:rsidRPr="00DA3D87">
                              <w:rPr>
                                <w:rFonts w:ascii="Times New Roman" w:hAnsi="Times New Roman" w:cs="Times New Roman"/>
                                <w:color w:val="141413"/>
                                <w:lang w:val="fr-FR"/>
                              </w:rPr>
                              <w:t xml:space="preserve"> AB </w:t>
                            </w:r>
                            <w:proofErr w:type="spellStart"/>
                            <w:r w:rsidR="00905F4F" w:rsidRPr="00DA3D87">
                              <w:rPr>
                                <w:rFonts w:ascii="Times New Roman" w:hAnsi="Times New Roman" w:cs="Times New Roman"/>
                                <w:color w:val="141413"/>
                                <w:lang w:val="fr-FR"/>
                              </w:rPr>
                              <w:t>Gümrük</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Birliği’nin</w:t>
                            </w:r>
                            <w:proofErr w:type="spellEnd"/>
                            <w:r w:rsidR="00905F4F" w:rsidRPr="00DA3D87">
                              <w:rPr>
                                <w:rFonts w:ascii="Times New Roman" w:hAnsi="Times New Roman" w:cs="Times New Roman"/>
                                <w:color w:val="141413"/>
                                <w:lang w:val="fr-FR"/>
                              </w:rPr>
                              <w:t xml:space="preserve"> Türkiye Ekonomisine Etkileri. Ufuk </w:t>
                            </w:r>
                            <w:proofErr w:type="spellStart"/>
                            <w:r w:rsidR="00905F4F" w:rsidRPr="00DA3D87">
                              <w:rPr>
                                <w:rFonts w:ascii="Times New Roman" w:hAnsi="Times New Roman" w:cs="Times New Roman"/>
                                <w:color w:val="141413"/>
                                <w:lang w:val="fr-FR"/>
                              </w:rPr>
                              <w:t>Üniversitesi</w:t>
                            </w:r>
                            <w:proofErr w:type="spellEnd"/>
                            <w:r w:rsidR="00905F4F" w:rsidRPr="00DA3D87">
                              <w:rPr>
                                <w:rFonts w:ascii="Times New Roman" w:hAnsi="Times New Roman" w:cs="Times New Roman"/>
                                <w:color w:val="141413"/>
                                <w:lang w:val="fr-FR"/>
                              </w:rPr>
                              <w:t xml:space="preserve"> Sosyal Bilimler Enstitüsü Dergisi, 5(9), 45-59. </w:t>
                            </w:r>
                          </w:p>
                          <w:p w14:paraId="70601B99" w14:textId="320FA555" w:rsidR="00905F4F"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3. </w:t>
                            </w:r>
                            <w:proofErr w:type="spellStart"/>
                            <w:r w:rsidR="00905F4F" w:rsidRPr="00DA3D87">
                              <w:rPr>
                                <w:rFonts w:ascii="Times New Roman" w:hAnsi="Times New Roman" w:cs="Times New Roman"/>
                                <w:color w:val="141413"/>
                                <w:lang w:val="fr-FR"/>
                              </w:rPr>
                              <w:t>Hatipler</w:t>
                            </w:r>
                            <w:proofErr w:type="spellEnd"/>
                            <w:r w:rsidR="00905F4F" w:rsidRPr="00DA3D87">
                              <w:rPr>
                                <w:rFonts w:ascii="Times New Roman" w:hAnsi="Times New Roman" w:cs="Times New Roman"/>
                                <w:color w:val="141413"/>
                                <w:lang w:val="fr-FR"/>
                              </w:rPr>
                              <w:t xml:space="preserve">, M. (2011). TÜRKİYE- AB GÜMRÜK BİRLİĞİ ANTLAŞMASI VE ANTLAŞMANIN TÜRKİYE EKONOMİSİNE ETKİLERİ. </w:t>
                            </w:r>
                            <w:proofErr w:type="spellStart"/>
                            <w:r w:rsidR="00905F4F" w:rsidRPr="00DA3D87">
                              <w:rPr>
                                <w:rFonts w:ascii="Times New Roman" w:hAnsi="Times New Roman" w:cs="Times New Roman"/>
                                <w:color w:val="141413"/>
                                <w:lang w:val="fr-FR"/>
                              </w:rPr>
                              <w:t>Trakya</w:t>
                            </w:r>
                            <w:proofErr w:type="spellEnd"/>
                            <w:r w:rsidR="00905F4F" w:rsidRPr="00DA3D87">
                              <w:rPr>
                                <w:rFonts w:ascii="Times New Roman" w:hAnsi="Times New Roman" w:cs="Times New Roman"/>
                                <w:color w:val="141413"/>
                                <w:lang w:val="fr-FR"/>
                              </w:rPr>
                              <w:t xml:space="preserve"> Üniversitesi Sosyal Bilimler Dergisi, 13(1), 14-32. </w:t>
                            </w:r>
                          </w:p>
                          <w:p w14:paraId="3EA18512" w14:textId="3DC2D53A"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4. </w:t>
                            </w:r>
                            <w:proofErr w:type="spellStart"/>
                            <w:r w:rsidR="00905F4F" w:rsidRPr="00DA3D87">
                              <w:rPr>
                                <w:rFonts w:ascii="Times New Roman" w:hAnsi="Times New Roman" w:cs="Times New Roman"/>
                                <w:color w:val="141413"/>
                                <w:lang w:val="fr-FR"/>
                              </w:rPr>
                              <w:t>Kızıltan</w:t>
                            </w:r>
                            <w:proofErr w:type="spellEnd"/>
                            <w:r w:rsidR="00905F4F" w:rsidRPr="00DA3D87">
                              <w:rPr>
                                <w:rFonts w:ascii="Times New Roman" w:hAnsi="Times New Roman" w:cs="Times New Roman"/>
                                <w:color w:val="141413"/>
                                <w:lang w:val="fr-FR"/>
                              </w:rPr>
                              <w:t xml:space="preserve">, A., </w:t>
                            </w:r>
                            <w:proofErr w:type="spellStart"/>
                            <w:r w:rsidR="00905F4F" w:rsidRPr="00DA3D87">
                              <w:rPr>
                                <w:rFonts w:ascii="Times New Roman" w:hAnsi="Times New Roman" w:cs="Times New Roman"/>
                                <w:color w:val="141413"/>
                                <w:lang w:val="fr-FR"/>
                              </w:rPr>
                              <w:t>Ersungur</w:t>
                            </w:r>
                            <w:proofErr w:type="spellEnd"/>
                            <w:r w:rsidR="00905F4F" w:rsidRPr="00DA3D87">
                              <w:rPr>
                                <w:rFonts w:ascii="Times New Roman" w:hAnsi="Times New Roman" w:cs="Times New Roman"/>
                                <w:color w:val="141413"/>
                                <w:lang w:val="fr-FR"/>
                              </w:rPr>
                              <w:t xml:space="preserve">, M., &amp; Polat, Ö. (2010). GÜMRÜK BİRLİĞİNİN TÜRKİYE’NİN AVRUPA BİRLİĞİ İLE İHRACAT VE İTHALATINA ETKİSİ. Atatürk Üniversitesi İktisadi </w:t>
                            </w:r>
                            <w:proofErr w:type="spellStart"/>
                            <w:r w:rsidR="00905F4F" w:rsidRPr="00DA3D87">
                              <w:rPr>
                                <w:rFonts w:ascii="Times New Roman" w:hAnsi="Times New Roman" w:cs="Times New Roman"/>
                                <w:color w:val="141413"/>
                                <w:lang w:val="fr-FR"/>
                              </w:rPr>
                              <w:t>ve</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İdari</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Bilimler</w:t>
                            </w:r>
                            <w:proofErr w:type="spellEnd"/>
                            <w:r w:rsidR="00905F4F" w:rsidRPr="00DA3D87">
                              <w:rPr>
                                <w:rFonts w:ascii="Times New Roman" w:hAnsi="Times New Roman" w:cs="Times New Roman"/>
                                <w:color w:val="141413"/>
                                <w:lang w:val="fr-FR"/>
                              </w:rPr>
                              <w:t xml:space="preserve"> Dergisi, 22(1), 83-99. </w:t>
                            </w:r>
                          </w:p>
                          <w:p w14:paraId="601B7A28" w14:textId="77777777" w:rsidR="00DA3D8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5. </w:t>
                            </w:r>
                            <w:r w:rsidR="00DA3D87" w:rsidRPr="00DA3D87">
                              <w:rPr>
                                <w:rFonts w:ascii="Times New Roman" w:hAnsi="Times New Roman" w:cs="Times New Roman"/>
                                <w:color w:val="141413"/>
                                <w:lang w:val="fr-FR"/>
                              </w:rPr>
                              <w:t xml:space="preserve">Yıldırım, AGE </w:t>
                            </w:r>
                            <w:proofErr w:type="spellStart"/>
                            <w:r w:rsidR="00DA3D87" w:rsidRPr="00DA3D87">
                              <w:rPr>
                                <w:rFonts w:ascii="Times New Roman" w:hAnsi="Times New Roman" w:cs="Times New Roman"/>
                                <w:color w:val="141413"/>
                                <w:lang w:val="fr-FR"/>
                              </w:rPr>
                              <w:t>ve</w:t>
                            </w:r>
                            <w:proofErr w:type="spellEnd"/>
                            <w:r w:rsidR="00DA3D87" w:rsidRPr="00DA3D87">
                              <w:rPr>
                                <w:rFonts w:ascii="Times New Roman" w:hAnsi="Times New Roman" w:cs="Times New Roman"/>
                                <w:color w:val="141413"/>
                                <w:lang w:val="fr-FR"/>
                              </w:rPr>
                              <w:t xml:space="preserve"> Dura, PDC (2007). </w:t>
                            </w:r>
                            <w:proofErr w:type="spellStart"/>
                            <w:r w:rsidR="00DA3D87" w:rsidRPr="00DA3D87">
                              <w:rPr>
                                <w:rFonts w:ascii="Times New Roman" w:hAnsi="Times New Roman" w:cs="Times New Roman"/>
                                <w:color w:val="141413"/>
                                <w:lang w:val="fr-FR"/>
                              </w:rPr>
                              <w:t>Gümrük</w:t>
                            </w:r>
                            <w:proofErr w:type="spellEnd"/>
                            <w:r w:rsidR="00DA3D87" w:rsidRPr="00DA3D87">
                              <w:rPr>
                                <w:rFonts w:ascii="Times New Roman" w:hAnsi="Times New Roman" w:cs="Times New Roman"/>
                                <w:color w:val="141413"/>
                                <w:lang w:val="fr-FR"/>
                              </w:rPr>
                              <w:t xml:space="preserve"> Birliğinin Türkiye Ekonomisi Üzerindeki Etkileri Konusundaki Edebiyat </w:t>
                            </w:r>
                            <w:proofErr w:type="spellStart"/>
                            <w:r w:rsidR="00DA3D87" w:rsidRPr="00DA3D87">
                              <w:rPr>
                                <w:rFonts w:ascii="Times New Roman" w:hAnsi="Times New Roman" w:cs="Times New Roman"/>
                                <w:color w:val="141413"/>
                                <w:lang w:val="fr-FR"/>
                              </w:rPr>
                              <w:t>Bir</w:t>
                            </w:r>
                            <w:proofErr w:type="spellEnd"/>
                            <w:r w:rsidR="00DA3D87" w:rsidRPr="00DA3D87">
                              <w:rPr>
                                <w:rFonts w:ascii="Times New Roman" w:hAnsi="Times New Roman" w:cs="Times New Roman"/>
                                <w:color w:val="141413"/>
                                <w:lang w:val="fr-FR"/>
                              </w:rPr>
                              <w:t xml:space="preserve"> Bakış. </w:t>
                            </w:r>
                            <w:proofErr w:type="spellStart"/>
                            <w:r w:rsidR="00DA3D87" w:rsidRPr="00DA3D87">
                              <w:rPr>
                                <w:rFonts w:ascii="Times New Roman" w:hAnsi="Times New Roman" w:cs="Times New Roman"/>
                                <w:color w:val="141413"/>
                                <w:lang w:val="fr-FR"/>
                              </w:rPr>
                              <w:t>Erciyes</w:t>
                            </w:r>
                            <w:proofErr w:type="spellEnd"/>
                            <w:r w:rsidR="00DA3D87" w:rsidRPr="00DA3D87">
                              <w:rPr>
                                <w:rFonts w:ascii="Times New Roman" w:hAnsi="Times New Roman" w:cs="Times New Roman"/>
                                <w:color w:val="141413"/>
                                <w:lang w:val="fr-FR"/>
                              </w:rPr>
                              <w:t xml:space="preserve"> Üniversitesi İktisadi Ve </w:t>
                            </w:r>
                            <w:proofErr w:type="spellStart"/>
                            <w:r w:rsidR="00DA3D87" w:rsidRPr="00DA3D87">
                              <w:rPr>
                                <w:rFonts w:ascii="Times New Roman" w:hAnsi="Times New Roman" w:cs="Times New Roman"/>
                                <w:color w:val="141413"/>
                                <w:lang w:val="fr-FR"/>
                              </w:rPr>
                              <w:t>İdari</w:t>
                            </w:r>
                            <w:proofErr w:type="spellEnd"/>
                            <w:r w:rsidR="00DA3D87" w:rsidRPr="00DA3D87">
                              <w:rPr>
                                <w:rFonts w:ascii="Times New Roman" w:hAnsi="Times New Roman" w:cs="Times New Roman"/>
                                <w:color w:val="141413"/>
                                <w:lang w:val="fr-FR"/>
                              </w:rPr>
                              <w:t xml:space="preserve"> </w:t>
                            </w:r>
                            <w:proofErr w:type="spellStart"/>
                            <w:r w:rsidR="00DA3D87" w:rsidRPr="00DA3D87">
                              <w:rPr>
                                <w:rFonts w:ascii="Times New Roman" w:hAnsi="Times New Roman" w:cs="Times New Roman"/>
                                <w:color w:val="141413"/>
                                <w:lang w:val="fr-FR"/>
                              </w:rPr>
                              <w:t>Bilimler</w:t>
                            </w:r>
                            <w:proofErr w:type="spellEnd"/>
                            <w:r w:rsidR="00DA3D87" w:rsidRPr="00DA3D87">
                              <w:rPr>
                                <w:rFonts w:ascii="Times New Roman" w:hAnsi="Times New Roman" w:cs="Times New Roman"/>
                                <w:color w:val="141413"/>
                                <w:lang w:val="fr-FR"/>
                              </w:rPr>
                              <w:t xml:space="preserve"> Fakültesi Dergisi,28.</w:t>
                            </w:r>
                          </w:p>
                          <w:p w14:paraId="557ACDCB" w14:textId="78055BF6" w:rsidR="00131FB7" w:rsidRPr="00DA3D87" w:rsidRDefault="00DA3D8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6) </w:t>
                            </w:r>
                            <w:r w:rsidRPr="00DA3D87">
                              <w:rPr>
                                <w:rFonts w:ascii="Times New Roman" w:hAnsi="Times New Roman" w:cs="Times New Roman"/>
                                <w:color w:val="141413"/>
                                <w:lang w:val="fr-FR"/>
                              </w:rPr>
                              <w:t xml:space="preserve">Nart, E. Ç. (2010). GÜMRÜK BİRLİĞİ’NİN TÜRKİYE’NİN DIŞ TİCARETİ ÜZERİNE </w:t>
                            </w:r>
                            <w:proofErr w:type="gramStart"/>
                            <w:r w:rsidRPr="00DA3D87">
                              <w:rPr>
                                <w:rFonts w:ascii="Times New Roman" w:hAnsi="Times New Roman" w:cs="Times New Roman"/>
                                <w:color w:val="141413"/>
                                <w:lang w:val="fr-FR"/>
                              </w:rPr>
                              <w:t>ETKİLERİ:</w:t>
                            </w:r>
                            <w:proofErr w:type="gramEnd"/>
                            <w:r w:rsidR="00F001BE">
                              <w:rPr>
                                <w:rFonts w:ascii="Times New Roman" w:hAnsi="Times New Roman" w:cs="Times New Roman"/>
                                <w:color w:val="141413"/>
                                <w:lang w:val="fr-FR"/>
                              </w:rPr>
                              <w:t xml:space="preserve"> </w:t>
                            </w:r>
                            <w:r w:rsidRPr="00DA3D87">
                              <w:rPr>
                                <w:rFonts w:ascii="Times New Roman" w:hAnsi="Times New Roman" w:cs="Times New Roman"/>
                                <w:color w:val="141413"/>
                                <w:lang w:val="fr-FR"/>
                              </w:rPr>
                              <w:t>PANEL VERİ ANALİZİ. Yaşar Üniversitesi E-</w:t>
                            </w:r>
                            <w:proofErr w:type="spellStart"/>
                            <w:r w:rsidRPr="00DA3D87">
                              <w:rPr>
                                <w:rFonts w:ascii="Times New Roman" w:hAnsi="Times New Roman" w:cs="Times New Roman"/>
                                <w:color w:val="141413"/>
                                <w:lang w:val="fr-FR"/>
                              </w:rPr>
                              <w:t>Dergisi</w:t>
                            </w:r>
                            <w:proofErr w:type="spellEnd"/>
                            <w:r w:rsidRPr="00DA3D87">
                              <w:rPr>
                                <w:rFonts w:ascii="Times New Roman" w:hAnsi="Times New Roman" w:cs="Times New Roman"/>
                                <w:color w:val="141413"/>
                                <w:lang w:val="fr-FR"/>
                              </w:rPr>
                              <w:t xml:space="preserve">, 5(17), 2874-2885. </w:t>
                            </w:r>
                          </w:p>
                          <w:p w14:paraId="1D38EBC7" w14:textId="7F499805" w:rsidR="00DA3D87" w:rsidRPr="00DA3D87" w:rsidRDefault="00DA3D8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7) </w:t>
                            </w:r>
                            <w:r w:rsidRPr="00DA3D87">
                              <w:rPr>
                                <w:rFonts w:ascii="Times New Roman" w:hAnsi="Times New Roman" w:cs="Times New Roman"/>
                                <w:color w:val="141413"/>
                                <w:lang w:val="fr-FR"/>
                              </w:rPr>
                              <w:t>World Bank. (2014, March 28). *Evaluation of the EU-</w:t>
                            </w:r>
                            <w:proofErr w:type="spellStart"/>
                            <w:r w:rsidRPr="00DA3D87">
                              <w:rPr>
                                <w:rFonts w:ascii="Times New Roman" w:hAnsi="Times New Roman" w:cs="Times New Roman"/>
                                <w:color w:val="141413"/>
                                <w:lang w:val="fr-FR"/>
                              </w:rPr>
                              <w:t>Turkey</w:t>
                            </w:r>
                            <w:proofErr w:type="spellEnd"/>
                            <w:r w:rsidRPr="00DA3D87">
                              <w:rPr>
                                <w:rFonts w:ascii="Times New Roman" w:hAnsi="Times New Roman" w:cs="Times New Roman"/>
                                <w:color w:val="141413"/>
                                <w:lang w:val="fr-FR"/>
                              </w:rPr>
                              <w:t xml:space="preserve"> customs union*. </w:t>
                            </w:r>
                            <w:hyperlink r:id="rId12" w:history="1">
                              <w:r w:rsidRPr="00DA3D87">
                                <w:rPr>
                                  <w:rStyle w:val="Kpr"/>
                                  <w:rFonts w:ascii="Times New Roman" w:hAnsi="Times New Roman" w:cs="Times New Roman"/>
                                  <w:lang w:val="fr-FR"/>
                                </w:rPr>
                                <w:t>https://www.worldbank.org/content/dam/Worldbank/document/eca/turkey/tr-eu-customs-union-eng.pdf</w:t>
                              </w:r>
                            </w:hyperlink>
                          </w:p>
                          <w:p w14:paraId="7B9C8AB8" w14:textId="77777777" w:rsidR="00DA3D87" w:rsidRPr="005A75E3" w:rsidRDefault="00DA3D87"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39" type="#_x0000_t202" style="position:absolute;left:0;text-align:left;margin-left:316.2pt;margin-top:20.4pt;width:264.6pt;height:661.8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" filled="f" stroked="f">
                <v:textbox inset=",0,,0">
                  <w:txbxContent>
                    <w:p w14:paraId="65294392" w14:textId="1D468553" w:rsidR="00131FB7" w:rsidRPr="006160EA" w:rsidRDefault="00131FB7" w:rsidP="00D73FDD">
                      <w:pPr>
                        <w:jc w:val="both"/>
                        <w:rPr>
                          <w:rFonts w:ascii="Times New Roman" w:hAnsi="Times New Roman" w:cs="Times New Roman"/>
                          <w:b/>
                          <w:bCs/>
                          <w:color w:val="141413"/>
                          <w:lang w:val="fr-FR"/>
                        </w:rPr>
                      </w:pPr>
                      <w:r w:rsidRPr="006160EA">
                        <w:rPr>
                          <w:rFonts w:ascii="Times New Roman" w:hAnsi="Times New Roman" w:cs="Times New Roman"/>
                          <w:b/>
                          <w:bCs/>
                          <w:color w:val="141413"/>
                          <w:lang w:val="fr-FR"/>
                        </w:rPr>
                        <w:t xml:space="preserve">FOOTNOTES </w:t>
                      </w:r>
                    </w:p>
                    <w:p w14:paraId="7B123278" w14:textId="46CA66D6"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1. </w:t>
                      </w:r>
                      <w:proofErr w:type="spellStart"/>
                      <w:r w:rsidR="00905F4F" w:rsidRPr="00DA3D87">
                        <w:rPr>
                          <w:rFonts w:ascii="Times New Roman" w:hAnsi="Times New Roman" w:cs="Times New Roman"/>
                          <w:color w:val="141413"/>
                          <w:lang w:val="fr-FR"/>
                        </w:rPr>
                        <w:t>Haykır</w:t>
                      </w:r>
                      <w:proofErr w:type="spellEnd"/>
                      <w:r w:rsidR="00905F4F" w:rsidRPr="00DA3D87">
                        <w:rPr>
                          <w:rFonts w:ascii="Times New Roman" w:hAnsi="Times New Roman" w:cs="Times New Roman"/>
                          <w:color w:val="141413"/>
                          <w:lang w:val="fr-FR"/>
                        </w:rPr>
                        <w:t xml:space="preserve"> Hobikoğlu, E. (2013). GÜMRÜK BİRLİKLERİNİN EKONOMİK ETKİLERİ VE TÜRKİYE </w:t>
                      </w:r>
                      <w:proofErr w:type="gramStart"/>
                      <w:r w:rsidR="00905F4F" w:rsidRPr="00DA3D87">
                        <w:rPr>
                          <w:rFonts w:ascii="Times New Roman" w:hAnsi="Times New Roman" w:cs="Times New Roman"/>
                          <w:color w:val="141413"/>
                          <w:lang w:val="fr-FR"/>
                        </w:rPr>
                        <w:t>EKONOMİSİ:</w:t>
                      </w:r>
                      <w:proofErr w:type="gramEnd"/>
                      <w:r w:rsidR="00905F4F" w:rsidRPr="00DA3D87">
                        <w:rPr>
                          <w:rFonts w:ascii="Times New Roman" w:hAnsi="Times New Roman" w:cs="Times New Roman"/>
                          <w:color w:val="141413"/>
                          <w:lang w:val="fr-FR"/>
                        </w:rPr>
                        <w:t xml:space="preserve"> GÜMRÜK BİRLİĞİ YANSIMALARI. </w:t>
                      </w:r>
                      <w:proofErr w:type="spellStart"/>
                      <w:r w:rsidR="00905F4F" w:rsidRPr="00DA3D87">
                        <w:rPr>
                          <w:rFonts w:ascii="Times New Roman" w:hAnsi="Times New Roman" w:cs="Times New Roman"/>
                          <w:color w:val="141413"/>
                          <w:lang w:val="fr-FR"/>
                        </w:rPr>
                        <w:t>Sosyal</w:t>
                      </w:r>
                      <w:proofErr w:type="spellEnd"/>
                      <w:r w:rsidR="00905F4F" w:rsidRPr="00DA3D87">
                        <w:rPr>
                          <w:rFonts w:ascii="Times New Roman" w:hAnsi="Times New Roman" w:cs="Times New Roman"/>
                          <w:color w:val="141413"/>
                          <w:lang w:val="fr-FR"/>
                        </w:rPr>
                        <w:t xml:space="preserve"> Bilimler Dergisi, 1, 65-82. </w:t>
                      </w:r>
                    </w:p>
                    <w:p w14:paraId="04271E28" w14:textId="11426240"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2. </w:t>
                      </w:r>
                      <w:r w:rsidR="00905F4F" w:rsidRPr="00DA3D87">
                        <w:rPr>
                          <w:rFonts w:ascii="Times New Roman" w:hAnsi="Times New Roman" w:cs="Times New Roman"/>
                          <w:color w:val="141413"/>
                          <w:lang w:val="fr-FR"/>
                        </w:rPr>
                        <w:t xml:space="preserve">Özdemir, Y., &amp; Koç Aytekin, G. (2016). </w:t>
                      </w:r>
                      <w:proofErr w:type="spellStart"/>
                      <w:r w:rsidR="00905F4F" w:rsidRPr="00DA3D87">
                        <w:rPr>
                          <w:rFonts w:ascii="Times New Roman" w:hAnsi="Times New Roman" w:cs="Times New Roman"/>
                          <w:color w:val="141413"/>
                          <w:lang w:val="fr-FR"/>
                        </w:rPr>
                        <w:t>Avrupa</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Birliği</w:t>
                      </w:r>
                      <w:proofErr w:type="spellEnd"/>
                      <w:r w:rsidR="00905F4F" w:rsidRPr="00DA3D87">
                        <w:rPr>
                          <w:rFonts w:ascii="Times New Roman" w:hAnsi="Times New Roman" w:cs="Times New Roman"/>
                          <w:color w:val="141413"/>
                          <w:lang w:val="fr-FR"/>
                        </w:rPr>
                        <w:t xml:space="preserve"> AB </w:t>
                      </w:r>
                      <w:proofErr w:type="spellStart"/>
                      <w:r w:rsidR="00905F4F" w:rsidRPr="00DA3D87">
                        <w:rPr>
                          <w:rFonts w:ascii="Times New Roman" w:hAnsi="Times New Roman" w:cs="Times New Roman"/>
                          <w:color w:val="141413"/>
                          <w:lang w:val="fr-FR"/>
                        </w:rPr>
                        <w:t>Gümrük</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Birliği’nin</w:t>
                      </w:r>
                      <w:proofErr w:type="spellEnd"/>
                      <w:r w:rsidR="00905F4F" w:rsidRPr="00DA3D87">
                        <w:rPr>
                          <w:rFonts w:ascii="Times New Roman" w:hAnsi="Times New Roman" w:cs="Times New Roman"/>
                          <w:color w:val="141413"/>
                          <w:lang w:val="fr-FR"/>
                        </w:rPr>
                        <w:t xml:space="preserve"> Türkiye Ekonomisine Etkileri. Ufuk </w:t>
                      </w:r>
                      <w:proofErr w:type="spellStart"/>
                      <w:r w:rsidR="00905F4F" w:rsidRPr="00DA3D87">
                        <w:rPr>
                          <w:rFonts w:ascii="Times New Roman" w:hAnsi="Times New Roman" w:cs="Times New Roman"/>
                          <w:color w:val="141413"/>
                          <w:lang w:val="fr-FR"/>
                        </w:rPr>
                        <w:t>Üniversitesi</w:t>
                      </w:r>
                      <w:proofErr w:type="spellEnd"/>
                      <w:r w:rsidR="00905F4F" w:rsidRPr="00DA3D87">
                        <w:rPr>
                          <w:rFonts w:ascii="Times New Roman" w:hAnsi="Times New Roman" w:cs="Times New Roman"/>
                          <w:color w:val="141413"/>
                          <w:lang w:val="fr-FR"/>
                        </w:rPr>
                        <w:t xml:space="preserve"> Sosyal Bilimler Enstitüsü Dergisi, 5(9), 45-59. </w:t>
                      </w:r>
                    </w:p>
                    <w:p w14:paraId="70601B99" w14:textId="320FA555" w:rsidR="00905F4F"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3. </w:t>
                      </w:r>
                      <w:proofErr w:type="spellStart"/>
                      <w:r w:rsidR="00905F4F" w:rsidRPr="00DA3D87">
                        <w:rPr>
                          <w:rFonts w:ascii="Times New Roman" w:hAnsi="Times New Roman" w:cs="Times New Roman"/>
                          <w:color w:val="141413"/>
                          <w:lang w:val="fr-FR"/>
                        </w:rPr>
                        <w:t>Hatipler</w:t>
                      </w:r>
                      <w:proofErr w:type="spellEnd"/>
                      <w:r w:rsidR="00905F4F" w:rsidRPr="00DA3D87">
                        <w:rPr>
                          <w:rFonts w:ascii="Times New Roman" w:hAnsi="Times New Roman" w:cs="Times New Roman"/>
                          <w:color w:val="141413"/>
                          <w:lang w:val="fr-FR"/>
                        </w:rPr>
                        <w:t xml:space="preserve">, M. (2011). TÜRKİYE- AB GÜMRÜK BİRLİĞİ ANTLAŞMASI VE ANTLAŞMANIN TÜRKİYE EKONOMİSİNE ETKİLERİ. </w:t>
                      </w:r>
                      <w:proofErr w:type="spellStart"/>
                      <w:r w:rsidR="00905F4F" w:rsidRPr="00DA3D87">
                        <w:rPr>
                          <w:rFonts w:ascii="Times New Roman" w:hAnsi="Times New Roman" w:cs="Times New Roman"/>
                          <w:color w:val="141413"/>
                          <w:lang w:val="fr-FR"/>
                        </w:rPr>
                        <w:t>Trakya</w:t>
                      </w:r>
                      <w:proofErr w:type="spellEnd"/>
                      <w:r w:rsidR="00905F4F" w:rsidRPr="00DA3D87">
                        <w:rPr>
                          <w:rFonts w:ascii="Times New Roman" w:hAnsi="Times New Roman" w:cs="Times New Roman"/>
                          <w:color w:val="141413"/>
                          <w:lang w:val="fr-FR"/>
                        </w:rPr>
                        <w:t xml:space="preserve"> Üniversitesi Sosyal Bilimler Dergisi, 13(1), 14-32. </w:t>
                      </w:r>
                    </w:p>
                    <w:p w14:paraId="3EA18512" w14:textId="3DC2D53A" w:rsidR="00131FB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4. </w:t>
                      </w:r>
                      <w:proofErr w:type="spellStart"/>
                      <w:r w:rsidR="00905F4F" w:rsidRPr="00DA3D87">
                        <w:rPr>
                          <w:rFonts w:ascii="Times New Roman" w:hAnsi="Times New Roman" w:cs="Times New Roman"/>
                          <w:color w:val="141413"/>
                          <w:lang w:val="fr-FR"/>
                        </w:rPr>
                        <w:t>Kızıltan</w:t>
                      </w:r>
                      <w:proofErr w:type="spellEnd"/>
                      <w:r w:rsidR="00905F4F" w:rsidRPr="00DA3D87">
                        <w:rPr>
                          <w:rFonts w:ascii="Times New Roman" w:hAnsi="Times New Roman" w:cs="Times New Roman"/>
                          <w:color w:val="141413"/>
                          <w:lang w:val="fr-FR"/>
                        </w:rPr>
                        <w:t xml:space="preserve">, A., </w:t>
                      </w:r>
                      <w:proofErr w:type="spellStart"/>
                      <w:r w:rsidR="00905F4F" w:rsidRPr="00DA3D87">
                        <w:rPr>
                          <w:rFonts w:ascii="Times New Roman" w:hAnsi="Times New Roman" w:cs="Times New Roman"/>
                          <w:color w:val="141413"/>
                          <w:lang w:val="fr-FR"/>
                        </w:rPr>
                        <w:t>Ersungur</w:t>
                      </w:r>
                      <w:proofErr w:type="spellEnd"/>
                      <w:r w:rsidR="00905F4F" w:rsidRPr="00DA3D87">
                        <w:rPr>
                          <w:rFonts w:ascii="Times New Roman" w:hAnsi="Times New Roman" w:cs="Times New Roman"/>
                          <w:color w:val="141413"/>
                          <w:lang w:val="fr-FR"/>
                        </w:rPr>
                        <w:t xml:space="preserve">, M., &amp; Polat, Ö. (2010). GÜMRÜK BİRLİĞİNİN TÜRKİYE’NİN AVRUPA BİRLİĞİ İLE İHRACAT VE İTHALATINA ETKİSİ. Atatürk Üniversitesi İktisadi </w:t>
                      </w:r>
                      <w:proofErr w:type="spellStart"/>
                      <w:r w:rsidR="00905F4F" w:rsidRPr="00DA3D87">
                        <w:rPr>
                          <w:rFonts w:ascii="Times New Roman" w:hAnsi="Times New Roman" w:cs="Times New Roman"/>
                          <w:color w:val="141413"/>
                          <w:lang w:val="fr-FR"/>
                        </w:rPr>
                        <w:t>ve</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İdari</w:t>
                      </w:r>
                      <w:proofErr w:type="spellEnd"/>
                      <w:r w:rsidR="00905F4F" w:rsidRPr="00DA3D87">
                        <w:rPr>
                          <w:rFonts w:ascii="Times New Roman" w:hAnsi="Times New Roman" w:cs="Times New Roman"/>
                          <w:color w:val="141413"/>
                          <w:lang w:val="fr-FR"/>
                        </w:rPr>
                        <w:t xml:space="preserve"> </w:t>
                      </w:r>
                      <w:proofErr w:type="spellStart"/>
                      <w:r w:rsidR="00905F4F" w:rsidRPr="00DA3D87">
                        <w:rPr>
                          <w:rFonts w:ascii="Times New Roman" w:hAnsi="Times New Roman" w:cs="Times New Roman"/>
                          <w:color w:val="141413"/>
                          <w:lang w:val="fr-FR"/>
                        </w:rPr>
                        <w:t>Bilimler</w:t>
                      </w:r>
                      <w:proofErr w:type="spellEnd"/>
                      <w:r w:rsidR="00905F4F" w:rsidRPr="00DA3D87">
                        <w:rPr>
                          <w:rFonts w:ascii="Times New Roman" w:hAnsi="Times New Roman" w:cs="Times New Roman"/>
                          <w:color w:val="141413"/>
                          <w:lang w:val="fr-FR"/>
                        </w:rPr>
                        <w:t xml:space="preserve"> Dergisi, 22(1), 83-99. </w:t>
                      </w:r>
                    </w:p>
                    <w:p w14:paraId="601B7A28" w14:textId="77777777" w:rsidR="00DA3D87" w:rsidRPr="00DA3D87" w:rsidRDefault="00131FB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5. </w:t>
                      </w:r>
                      <w:r w:rsidR="00DA3D87" w:rsidRPr="00DA3D87">
                        <w:rPr>
                          <w:rFonts w:ascii="Times New Roman" w:hAnsi="Times New Roman" w:cs="Times New Roman"/>
                          <w:color w:val="141413"/>
                          <w:lang w:val="fr-FR"/>
                        </w:rPr>
                        <w:t xml:space="preserve">Yıldırım, AGE </w:t>
                      </w:r>
                      <w:proofErr w:type="spellStart"/>
                      <w:r w:rsidR="00DA3D87" w:rsidRPr="00DA3D87">
                        <w:rPr>
                          <w:rFonts w:ascii="Times New Roman" w:hAnsi="Times New Roman" w:cs="Times New Roman"/>
                          <w:color w:val="141413"/>
                          <w:lang w:val="fr-FR"/>
                        </w:rPr>
                        <w:t>ve</w:t>
                      </w:r>
                      <w:proofErr w:type="spellEnd"/>
                      <w:r w:rsidR="00DA3D87" w:rsidRPr="00DA3D87">
                        <w:rPr>
                          <w:rFonts w:ascii="Times New Roman" w:hAnsi="Times New Roman" w:cs="Times New Roman"/>
                          <w:color w:val="141413"/>
                          <w:lang w:val="fr-FR"/>
                        </w:rPr>
                        <w:t xml:space="preserve"> Dura, PDC (2007). </w:t>
                      </w:r>
                      <w:proofErr w:type="spellStart"/>
                      <w:r w:rsidR="00DA3D87" w:rsidRPr="00DA3D87">
                        <w:rPr>
                          <w:rFonts w:ascii="Times New Roman" w:hAnsi="Times New Roman" w:cs="Times New Roman"/>
                          <w:color w:val="141413"/>
                          <w:lang w:val="fr-FR"/>
                        </w:rPr>
                        <w:t>Gümrük</w:t>
                      </w:r>
                      <w:proofErr w:type="spellEnd"/>
                      <w:r w:rsidR="00DA3D87" w:rsidRPr="00DA3D87">
                        <w:rPr>
                          <w:rFonts w:ascii="Times New Roman" w:hAnsi="Times New Roman" w:cs="Times New Roman"/>
                          <w:color w:val="141413"/>
                          <w:lang w:val="fr-FR"/>
                        </w:rPr>
                        <w:t xml:space="preserve"> Birliğinin Türkiye Ekonomisi Üzerindeki Etkileri Konusundaki Edebiyat </w:t>
                      </w:r>
                      <w:proofErr w:type="spellStart"/>
                      <w:r w:rsidR="00DA3D87" w:rsidRPr="00DA3D87">
                        <w:rPr>
                          <w:rFonts w:ascii="Times New Roman" w:hAnsi="Times New Roman" w:cs="Times New Roman"/>
                          <w:color w:val="141413"/>
                          <w:lang w:val="fr-FR"/>
                        </w:rPr>
                        <w:t>Bir</w:t>
                      </w:r>
                      <w:proofErr w:type="spellEnd"/>
                      <w:r w:rsidR="00DA3D87" w:rsidRPr="00DA3D87">
                        <w:rPr>
                          <w:rFonts w:ascii="Times New Roman" w:hAnsi="Times New Roman" w:cs="Times New Roman"/>
                          <w:color w:val="141413"/>
                          <w:lang w:val="fr-FR"/>
                        </w:rPr>
                        <w:t xml:space="preserve"> Bakış. </w:t>
                      </w:r>
                      <w:proofErr w:type="spellStart"/>
                      <w:r w:rsidR="00DA3D87" w:rsidRPr="00DA3D87">
                        <w:rPr>
                          <w:rFonts w:ascii="Times New Roman" w:hAnsi="Times New Roman" w:cs="Times New Roman"/>
                          <w:color w:val="141413"/>
                          <w:lang w:val="fr-FR"/>
                        </w:rPr>
                        <w:t>Erciyes</w:t>
                      </w:r>
                      <w:proofErr w:type="spellEnd"/>
                      <w:r w:rsidR="00DA3D87" w:rsidRPr="00DA3D87">
                        <w:rPr>
                          <w:rFonts w:ascii="Times New Roman" w:hAnsi="Times New Roman" w:cs="Times New Roman"/>
                          <w:color w:val="141413"/>
                          <w:lang w:val="fr-FR"/>
                        </w:rPr>
                        <w:t xml:space="preserve"> Üniversitesi İktisadi Ve </w:t>
                      </w:r>
                      <w:proofErr w:type="spellStart"/>
                      <w:r w:rsidR="00DA3D87" w:rsidRPr="00DA3D87">
                        <w:rPr>
                          <w:rFonts w:ascii="Times New Roman" w:hAnsi="Times New Roman" w:cs="Times New Roman"/>
                          <w:color w:val="141413"/>
                          <w:lang w:val="fr-FR"/>
                        </w:rPr>
                        <w:t>İdari</w:t>
                      </w:r>
                      <w:proofErr w:type="spellEnd"/>
                      <w:r w:rsidR="00DA3D87" w:rsidRPr="00DA3D87">
                        <w:rPr>
                          <w:rFonts w:ascii="Times New Roman" w:hAnsi="Times New Roman" w:cs="Times New Roman"/>
                          <w:color w:val="141413"/>
                          <w:lang w:val="fr-FR"/>
                        </w:rPr>
                        <w:t xml:space="preserve"> </w:t>
                      </w:r>
                      <w:proofErr w:type="spellStart"/>
                      <w:r w:rsidR="00DA3D87" w:rsidRPr="00DA3D87">
                        <w:rPr>
                          <w:rFonts w:ascii="Times New Roman" w:hAnsi="Times New Roman" w:cs="Times New Roman"/>
                          <w:color w:val="141413"/>
                          <w:lang w:val="fr-FR"/>
                        </w:rPr>
                        <w:t>Bilimler</w:t>
                      </w:r>
                      <w:proofErr w:type="spellEnd"/>
                      <w:r w:rsidR="00DA3D87" w:rsidRPr="00DA3D87">
                        <w:rPr>
                          <w:rFonts w:ascii="Times New Roman" w:hAnsi="Times New Roman" w:cs="Times New Roman"/>
                          <w:color w:val="141413"/>
                          <w:lang w:val="fr-FR"/>
                        </w:rPr>
                        <w:t xml:space="preserve"> Fakültesi Dergisi,28.</w:t>
                      </w:r>
                    </w:p>
                    <w:p w14:paraId="557ACDCB" w14:textId="78055BF6" w:rsidR="00131FB7" w:rsidRPr="00DA3D87" w:rsidRDefault="00DA3D8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6) </w:t>
                      </w:r>
                      <w:r w:rsidRPr="00DA3D87">
                        <w:rPr>
                          <w:rFonts w:ascii="Times New Roman" w:hAnsi="Times New Roman" w:cs="Times New Roman"/>
                          <w:color w:val="141413"/>
                          <w:lang w:val="fr-FR"/>
                        </w:rPr>
                        <w:t xml:space="preserve">Nart, E. Ç. (2010). GÜMRÜK BİRLİĞİ’NİN TÜRKİYE’NİN DIŞ TİCARETİ ÜZERİNE </w:t>
                      </w:r>
                      <w:proofErr w:type="gramStart"/>
                      <w:r w:rsidRPr="00DA3D87">
                        <w:rPr>
                          <w:rFonts w:ascii="Times New Roman" w:hAnsi="Times New Roman" w:cs="Times New Roman"/>
                          <w:color w:val="141413"/>
                          <w:lang w:val="fr-FR"/>
                        </w:rPr>
                        <w:t>ETKİLERİ:</w:t>
                      </w:r>
                      <w:proofErr w:type="gramEnd"/>
                      <w:r w:rsidR="00F001BE">
                        <w:rPr>
                          <w:rFonts w:ascii="Times New Roman" w:hAnsi="Times New Roman" w:cs="Times New Roman"/>
                          <w:color w:val="141413"/>
                          <w:lang w:val="fr-FR"/>
                        </w:rPr>
                        <w:t xml:space="preserve"> </w:t>
                      </w:r>
                      <w:r w:rsidRPr="00DA3D87">
                        <w:rPr>
                          <w:rFonts w:ascii="Times New Roman" w:hAnsi="Times New Roman" w:cs="Times New Roman"/>
                          <w:color w:val="141413"/>
                          <w:lang w:val="fr-FR"/>
                        </w:rPr>
                        <w:t>PANEL VERİ ANALİZİ. Yaşar Üniversitesi E-</w:t>
                      </w:r>
                      <w:proofErr w:type="spellStart"/>
                      <w:r w:rsidRPr="00DA3D87">
                        <w:rPr>
                          <w:rFonts w:ascii="Times New Roman" w:hAnsi="Times New Roman" w:cs="Times New Roman"/>
                          <w:color w:val="141413"/>
                          <w:lang w:val="fr-FR"/>
                        </w:rPr>
                        <w:t>Dergisi</w:t>
                      </w:r>
                      <w:proofErr w:type="spellEnd"/>
                      <w:r w:rsidRPr="00DA3D87">
                        <w:rPr>
                          <w:rFonts w:ascii="Times New Roman" w:hAnsi="Times New Roman" w:cs="Times New Roman"/>
                          <w:color w:val="141413"/>
                          <w:lang w:val="fr-FR"/>
                        </w:rPr>
                        <w:t xml:space="preserve">, 5(17), 2874-2885. </w:t>
                      </w:r>
                    </w:p>
                    <w:p w14:paraId="1D38EBC7" w14:textId="7F499805" w:rsidR="00DA3D87" w:rsidRPr="00DA3D87" w:rsidRDefault="00DA3D87" w:rsidP="00D73FDD">
                      <w:pPr>
                        <w:jc w:val="both"/>
                        <w:rPr>
                          <w:rFonts w:ascii="Times New Roman" w:hAnsi="Times New Roman" w:cs="Times New Roman"/>
                          <w:color w:val="141413"/>
                          <w:lang w:val="fr-FR"/>
                        </w:rPr>
                      </w:pPr>
                      <w:r w:rsidRPr="00DA3D87">
                        <w:rPr>
                          <w:rFonts w:ascii="Times New Roman" w:hAnsi="Times New Roman" w:cs="Times New Roman"/>
                          <w:color w:val="141413"/>
                          <w:lang w:val="fr-FR"/>
                        </w:rPr>
                        <w:t xml:space="preserve">7) </w:t>
                      </w:r>
                      <w:r w:rsidRPr="00DA3D87">
                        <w:rPr>
                          <w:rFonts w:ascii="Times New Roman" w:hAnsi="Times New Roman" w:cs="Times New Roman"/>
                          <w:color w:val="141413"/>
                          <w:lang w:val="fr-FR"/>
                        </w:rPr>
                        <w:t>World Bank. (2014, March 28). *Evaluation of the EU-</w:t>
                      </w:r>
                      <w:proofErr w:type="spellStart"/>
                      <w:r w:rsidRPr="00DA3D87">
                        <w:rPr>
                          <w:rFonts w:ascii="Times New Roman" w:hAnsi="Times New Roman" w:cs="Times New Roman"/>
                          <w:color w:val="141413"/>
                          <w:lang w:val="fr-FR"/>
                        </w:rPr>
                        <w:t>Turkey</w:t>
                      </w:r>
                      <w:proofErr w:type="spellEnd"/>
                      <w:r w:rsidRPr="00DA3D87">
                        <w:rPr>
                          <w:rFonts w:ascii="Times New Roman" w:hAnsi="Times New Roman" w:cs="Times New Roman"/>
                          <w:color w:val="141413"/>
                          <w:lang w:val="fr-FR"/>
                        </w:rPr>
                        <w:t xml:space="preserve"> customs union*. </w:t>
                      </w:r>
                      <w:hyperlink r:id="rId13" w:history="1">
                        <w:r w:rsidRPr="00DA3D87">
                          <w:rPr>
                            <w:rStyle w:val="Kpr"/>
                            <w:rFonts w:ascii="Times New Roman" w:hAnsi="Times New Roman" w:cs="Times New Roman"/>
                            <w:lang w:val="fr-FR"/>
                          </w:rPr>
                          <w:t>https://www.worldbank.org/content/dam/Worldbank/document/eca/turkey/tr-eu-customs-union-eng.pdf</w:t>
                        </w:r>
                      </w:hyperlink>
                    </w:p>
                    <w:p w14:paraId="7B9C8AB8" w14:textId="77777777" w:rsidR="00DA3D87" w:rsidRPr="005A75E3" w:rsidRDefault="00DA3D87"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v:textbox>
                <w10:wrap type="tight" anchorx="page" anchory="page"/>
              </v:shape>
            </w:pict>
          </mc:Fallback>
        </mc:AlternateContent>
      </w:r>
      <w:r w:rsidR="00DA3D87">
        <w:rPr>
          <w:noProof/>
          <w:lang w:val="el-GR" w:eastAsia="el-GR"/>
        </w:rPr>
        <mc:AlternateContent>
          <mc:Choice Requires="wps">
            <w:drawing>
              <wp:anchor distT="0" distB="0" distL="114300" distR="114300" simplePos="0" relativeHeight="251705399" behindDoc="0" locked="0" layoutInCell="1" allowOverlap="1" wp14:anchorId="1CC2AB9F" wp14:editId="15303191">
                <wp:simplePos x="0" y="0"/>
                <wp:positionH relativeFrom="page">
                  <wp:posOffset>220980</wp:posOffset>
                </wp:positionH>
                <wp:positionV relativeFrom="page">
                  <wp:posOffset>190500</wp:posOffset>
                </wp:positionV>
                <wp:extent cx="3749040" cy="8458200"/>
                <wp:effectExtent l="0" t="0" r="0" b="0"/>
                <wp:wrapTight wrapText="bothSides">
                  <wp:wrapPolygon edited="0">
                    <wp:start x="220" y="0"/>
                    <wp:lineTo x="220" y="21551"/>
                    <wp:lineTo x="21183" y="21551"/>
                    <wp:lineTo x="21183" y="0"/>
                    <wp:lineTo x="220"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040" cy="8458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5711F67" w14:textId="2582FFEE" w:rsidR="00131FB7" w:rsidRDefault="00905F4F" w:rsidP="00905F4F">
                            <w:pPr>
                              <w:pStyle w:val="GvdeMetni"/>
                              <w:jc w:val="both"/>
                              <w:rPr>
                                <w:rFonts w:ascii="Times New Roman" w:hAnsi="Times New Roman" w:cs="Times New Roman"/>
                                <w:color w:val="auto"/>
                                <w:sz w:val="24"/>
                              </w:rPr>
                            </w:pPr>
                            <w:r w:rsidRPr="00905F4F">
                              <w:rPr>
                                <w:rFonts w:ascii="Times New Roman" w:hAnsi="Times New Roman" w:cs="Times New Roman"/>
                                <w:color w:val="auto"/>
                                <w:sz w:val="24"/>
                              </w:rPr>
                              <w:t>Furthermore, a drop in production signals a potential decline in Turkey’s market share. At the same time, if firms fail to compete effectively, foreign companies' confidence in them will diminish, leading to a corresponding reduction in investment. In short, a loss of competitiveness can give rise to such economic risks.</w:t>
                            </w:r>
                          </w:p>
                          <w:p w14:paraId="6CD18961" w14:textId="77777777" w:rsidR="00F001BE" w:rsidRPr="00F001BE" w:rsidRDefault="00905F4F" w:rsidP="00F001BE">
                            <w:pPr>
                              <w:pStyle w:val="GvdeMetni"/>
                              <w:jc w:val="both"/>
                              <w:rPr>
                                <w:rFonts w:ascii="Times New Roman" w:hAnsi="Times New Roman" w:cs="Times New Roman"/>
                                <w:b/>
                                <w:bCs/>
                                <w:color w:val="073779" w:themeColor="accent1"/>
                                <w:sz w:val="28"/>
                                <w:szCs w:val="28"/>
                              </w:rPr>
                            </w:pPr>
                            <w:r w:rsidRPr="00F001BE">
                              <w:rPr>
                                <w:rFonts w:ascii="Times New Roman" w:hAnsi="Times New Roman" w:cs="Times New Roman"/>
                                <w:b/>
                                <w:bCs/>
                                <w:color w:val="073779" w:themeColor="accent1"/>
                                <w:sz w:val="28"/>
                                <w:szCs w:val="28"/>
                              </w:rPr>
                              <w:t>3)</w:t>
                            </w:r>
                            <w:r w:rsidR="000D659F" w:rsidRPr="00F001BE">
                              <w:rPr>
                                <w:rFonts w:ascii="Times New Roman" w:hAnsi="Times New Roman" w:cs="Times New Roman"/>
                                <w:b/>
                                <w:bCs/>
                                <w:color w:val="073779" w:themeColor="accent1"/>
                                <w:sz w:val="28"/>
                                <w:szCs w:val="28"/>
                              </w:rPr>
                              <w:t xml:space="preserve"> </w:t>
                            </w:r>
                            <w:r w:rsidR="00F001BE" w:rsidRPr="00F001BE">
                              <w:rPr>
                                <w:rFonts w:ascii="Times New Roman" w:hAnsi="Times New Roman" w:cs="Times New Roman"/>
                                <w:b/>
                                <w:bCs/>
                                <w:color w:val="073779" w:themeColor="accent1"/>
                                <w:sz w:val="28"/>
                                <w:szCs w:val="28"/>
                              </w:rPr>
                              <w:t>Development of Common Competition and Trade Policies</w:t>
                            </w:r>
                          </w:p>
                          <w:p w14:paraId="58319316" w14:textId="716B70DC" w:rsidR="00905F4F" w:rsidRDefault="00F001BE" w:rsidP="00F001BE">
                            <w:pPr>
                              <w:pStyle w:val="GvdeMetni"/>
                              <w:jc w:val="both"/>
                              <w:rPr>
                                <w:rFonts w:ascii="Times New Roman" w:hAnsi="Times New Roman" w:cs="Times New Roman"/>
                                <w:color w:val="auto"/>
                                <w:sz w:val="24"/>
                              </w:rPr>
                            </w:pPr>
                            <w:r w:rsidRPr="00F001BE">
                              <w:rPr>
                                <w:rFonts w:ascii="Times New Roman" w:hAnsi="Times New Roman" w:cs="Times New Roman"/>
                                <w:color w:val="auto"/>
                                <w:sz w:val="24"/>
                              </w:rPr>
                              <w:t>Common competition policies must be developed to prevent problems in the economic sphere. Such policies should ensure equal rights for all members. Trade policies in this area must also be formulated. Establishing common competition and economic policies would enable members to trade under equal conditions within a free trade environment, thereby having a direct positive impact on the economy.</w:t>
                            </w:r>
                            <w:r w:rsidR="00BF4239">
                              <w:rPr>
                                <w:rFonts w:ascii="Times New Roman" w:hAnsi="Times New Roman" w:cs="Times New Roman"/>
                                <w:color w:val="auto"/>
                                <w:sz w:val="24"/>
                              </w:rPr>
                              <w:t xml:space="preserve"> </w:t>
                            </w:r>
                          </w:p>
                          <w:p w14:paraId="3D3ADE63" w14:textId="54DD9E73" w:rsidR="00BF4239" w:rsidRPr="00905F4F" w:rsidRDefault="00BF4239" w:rsidP="00F001BE">
                            <w:pPr>
                              <w:pStyle w:val="GvdeMetni"/>
                              <w:jc w:val="both"/>
                              <w:rPr>
                                <w:rFonts w:ascii="Times New Roman" w:hAnsi="Times New Roman" w:cs="Times New Roman"/>
                                <w:color w:val="auto"/>
                                <w:sz w:val="24"/>
                              </w:rPr>
                            </w:pPr>
                            <w:r w:rsidRPr="00BF4239">
                              <w:rPr>
                                <w:rFonts w:ascii="Times New Roman" w:hAnsi="Times New Roman" w:cs="Times New Roman"/>
                                <w:color w:val="auto"/>
                                <w:sz w:val="24"/>
                              </w:rPr>
                              <w:t>On the other hand, since the existing Customs Union does not cover certain sectors (such as agriculture and services), its scope must be expanded—in other words, the Customs Union must be modernized.</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0" type="#_x0000_t202" style="position:absolute;left:0;text-align:left;margin-left:17.4pt;margin-top:15pt;width:295.2pt;height:666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" filled="f" stroked="f">
                <v:textbox inset=",0,,0">
                  <w:txbxContent>
                    <w:p w14:paraId="25711F67" w14:textId="2582FFEE" w:rsidR="00131FB7" w:rsidRDefault="00905F4F" w:rsidP="00905F4F">
                      <w:pPr>
                        <w:pStyle w:val="GvdeMetni"/>
                        <w:jc w:val="both"/>
                        <w:rPr>
                          <w:rFonts w:ascii="Times New Roman" w:hAnsi="Times New Roman" w:cs="Times New Roman"/>
                          <w:color w:val="auto"/>
                          <w:sz w:val="24"/>
                        </w:rPr>
                      </w:pPr>
                      <w:r w:rsidRPr="00905F4F">
                        <w:rPr>
                          <w:rFonts w:ascii="Times New Roman" w:hAnsi="Times New Roman" w:cs="Times New Roman"/>
                          <w:color w:val="auto"/>
                          <w:sz w:val="24"/>
                        </w:rPr>
                        <w:t>Furthermore, a drop in production signals a potential decline in Turkey’s market share. At the same time, if firms fail to compete effectively, foreign companies' confidence in them will diminish, leading to a corresponding reduction in investment. In short, a loss of competitiveness can give rise to such economic risks.</w:t>
                      </w:r>
                    </w:p>
                    <w:p w14:paraId="6CD18961" w14:textId="77777777" w:rsidR="00F001BE" w:rsidRPr="00F001BE" w:rsidRDefault="00905F4F" w:rsidP="00F001BE">
                      <w:pPr>
                        <w:pStyle w:val="GvdeMetni"/>
                        <w:jc w:val="both"/>
                        <w:rPr>
                          <w:rFonts w:ascii="Times New Roman" w:hAnsi="Times New Roman" w:cs="Times New Roman"/>
                          <w:b/>
                          <w:bCs/>
                          <w:color w:val="073779" w:themeColor="accent1"/>
                          <w:sz w:val="28"/>
                          <w:szCs w:val="28"/>
                        </w:rPr>
                      </w:pPr>
                      <w:r w:rsidRPr="00F001BE">
                        <w:rPr>
                          <w:rFonts w:ascii="Times New Roman" w:hAnsi="Times New Roman" w:cs="Times New Roman"/>
                          <w:b/>
                          <w:bCs/>
                          <w:color w:val="073779" w:themeColor="accent1"/>
                          <w:sz w:val="28"/>
                          <w:szCs w:val="28"/>
                        </w:rPr>
                        <w:t>3)</w:t>
                      </w:r>
                      <w:r w:rsidR="000D659F" w:rsidRPr="00F001BE">
                        <w:rPr>
                          <w:rFonts w:ascii="Times New Roman" w:hAnsi="Times New Roman" w:cs="Times New Roman"/>
                          <w:b/>
                          <w:bCs/>
                          <w:color w:val="073779" w:themeColor="accent1"/>
                          <w:sz w:val="28"/>
                          <w:szCs w:val="28"/>
                        </w:rPr>
                        <w:t xml:space="preserve"> </w:t>
                      </w:r>
                      <w:r w:rsidR="00F001BE" w:rsidRPr="00F001BE">
                        <w:rPr>
                          <w:rFonts w:ascii="Times New Roman" w:hAnsi="Times New Roman" w:cs="Times New Roman"/>
                          <w:b/>
                          <w:bCs/>
                          <w:color w:val="073779" w:themeColor="accent1"/>
                          <w:sz w:val="28"/>
                          <w:szCs w:val="28"/>
                        </w:rPr>
                        <w:t>Development of Common Competition and Trade Policies</w:t>
                      </w:r>
                    </w:p>
                    <w:p w14:paraId="58319316" w14:textId="716B70DC" w:rsidR="00905F4F" w:rsidRDefault="00F001BE" w:rsidP="00F001BE">
                      <w:pPr>
                        <w:pStyle w:val="GvdeMetni"/>
                        <w:jc w:val="both"/>
                        <w:rPr>
                          <w:rFonts w:ascii="Times New Roman" w:hAnsi="Times New Roman" w:cs="Times New Roman"/>
                          <w:color w:val="auto"/>
                          <w:sz w:val="24"/>
                        </w:rPr>
                      </w:pPr>
                      <w:r w:rsidRPr="00F001BE">
                        <w:rPr>
                          <w:rFonts w:ascii="Times New Roman" w:hAnsi="Times New Roman" w:cs="Times New Roman"/>
                          <w:color w:val="auto"/>
                          <w:sz w:val="24"/>
                        </w:rPr>
                        <w:t>Common competition policies must be developed to prevent problems in the economic sphere. Such policies should ensure equal rights for all members. Trade policies in this area must also be formulated. Establishing common competition and economic policies would enable members to trade under equal conditions within a free trade environment, thereby having a direct positive impact on the economy.</w:t>
                      </w:r>
                      <w:r w:rsidR="00BF4239">
                        <w:rPr>
                          <w:rFonts w:ascii="Times New Roman" w:hAnsi="Times New Roman" w:cs="Times New Roman"/>
                          <w:color w:val="auto"/>
                          <w:sz w:val="24"/>
                        </w:rPr>
                        <w:t xml:space="preserve"> </w:t>
                      </w:r>
                    </w:p>
                    <w:p w14:paraId="3D3ADE63" w14:textId="54DD9E73" w:rsidR="00BF4239" w:rsidRPr="00905F4F" w:rsidRDefault="00BF4239" w:rsidP="00F001BE">
                      <w:pPr>
                        <w:pStyle w:val="GvdeMetni"/>
                        <w:jc w:val="both"/>
                        <w:rPr>
                          <w:rFonts w:ascii="Times New Roman" w:hAnsi="Times New Roman" w:cs="Times New Roman"/>
                          <w:color w:val="auto"/>
                          <w:sz w:val="24"/>
                        </w:rPr>
                      </w:pPr>
                      <w:r w:rsidRPr="00BF4239">
                        <w:rPr>
                          <w:rFonts w:ascii="Times New Roman" w:hAnsi="Times New Roman" w:cs="Times New Roman"/>
                          <w:color w:val="auto"/>
                          <w:sz w:val="24"/>
                        </w:rPr>
                        <w:t>On the other hand, since the existing Customs Union does not cover certain sectors (such as agriculture and services), its scope must be expanded—in other words, the Customs Union must be modernized.</w:t>
                      </w:r>
                    </w:p>
                  </w:txbxContent>
                </v:textbox>
                <w10:wrap type="tight" anchorx="page" anchory="page"/>
              </v:shape>
            </w:pict>
          </mc:Fallback>
        </mc:AlternateContent>
      </w:r>
      <w:r w:rsidR="00905F4F">
        <w:rPr>
          <w:noProof/>
          <w:lang w:val="el-GR" w:eastAsia="el-GR"/>
        </w:rPr>
        <mc:AlternateContent>
          <mc:Choice Requires="wps">
            <w:drawing>
              <wp:anchor distT="0" distB="0" distL="114300" distR="114300" simplePos="0" relativeHeight="251658278" behindDoc="0" locked="0" layoutInCell="1" allowOverlap="1" wp14:anchorId="4650FA43" wp14:editId="0883C1B2">
                <wp:simplePos x="0" y="0"/>
                <wp:positionH relativeFrom="page">
                  <wp:posOffset>365760</wp:posOffset>
                </wp:positionH>
                <wp:positionV relativeFrom="page">
                  <wp:posOffset>8900160</wp:posOffset>
                </wp:positionV>
                <wp:extent cx="6858000" cy="1607820"/>
                <wp:effectExtent l="0" t="0" r="0" b="11430"/>
                <wp:wrapTight wrapText="bothSides">
                  <wp:wrapPolygon edited="0">
                    <wp:start x="420" y="0"/>
                    <wp:lineTo x="420" y="21498"/>
                    <wp:lineTo x="21120" y="21498"/>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6078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3792C52" w14:textId="268472AE" w:rsidR="00131FB7" w:rsidRPr="00905F4F" w:rsidRDefault="00131FB7" w:rsidP="00131FB7">
                            <w:pPr>
                              <w:pStyle w:val="GvdeMetni3"/>
                              <w:jc w:val="left"/>
                              <w:rPr>
                                <w:rFonts w:ascii="Times New Roman" w:hAnsi="Times New Roman" w:cs="Times New Roman"/>
                                <w:b w:val="0"/>
                                <w:sz w:val="24"/>
                                <w:szCs w:val="24"/>
                              </w:rPr>
                            </w:pPr>
                            <w:r w:rsidRPr="00905F4F">
                              <w:rPr>
                                <w:rFonts w:ascii="Times New Roman" w:hAnsi="Times New Roman" w:cs="Times New Roman"/>
                                <w:b w:val="0"/>
                                <w:sz w:val="24"/>
                                <w:szCs w:val="24"/>
                              </w:rPr>
                              <w:t>Author:</w:t>
                            </w:r>
                            <w:r w:rsidR="00DA3D87" w:rsidRPr="00DA3D87">
                              <w:rPr>
                                <w:rFonts w:ascii="Times New Roman" w:hAnsi="Times New Roman" w:cs="Times New Roman"/>
                                <w:b w:val="0"/>
                                <w:sz w:val="24"/>
                                <w:szCs w:val="24"/>
                              </w:rPr>
                              <w:t xml:space="preserve"> Sude Nur Akbulut, Undergraduate student in the Department of International Relations at </w:t>
                            </w:r>
                            <w:proofErr w:type="spellStart"/>
                            <w:r w:rsidR="00DA3D87" w:rsidRPr="00DA3D87">
                              <w:rPr>
                                <w:rFonts w:ascii="Times New Roman" w:hAnsi="Times New Roman" w:cs="Times New Roman"/>
                                <w:b w:val="0"/>
                                <w:sz w:val="24"/>
                                <w:szCs w:val="24"/>
                              </w:rPr>
                              <w:t>Çağ</w:t>
                            </w:r>
                            <w:proofErr w:type="spellEnd"/>
                            <w:r w:rsidR="00DA3D87" w:rsidRPr="00DA3D87">
                              <w:rPr>
                                <w:rFonts w:ascii="Times New Roman" w:hAnsi="Times New Roman" w:cs="Times New Roman"/>
                                <w:b w:val="0"/>
                                <w:sz w:val="24"/>
                                <w:szCs w:val="24"/>
                              </w:rPr>
                              <w:t xml:space="preserve"> University.</w:t>
                            </w:r>
                          </w:p>
                          <w:p w14:paraId="6AA61523" w14:textId="77777777" w:rsidR="00131FB7" w:rsidRPr="00905F4F" w:rsidRDefault="00131FB7" w:rsidP="00131FB7">
                            <w:pPr>
                              <w:pStyle w:val="GvdeMetni3"/>
                              <w:jc w:val="both"/>
                              <w:rPr>
                                <w:rFonts w:ascii="Times New Roman" w:hAnsi="Times New Roman" w:cs="Times New Roman"/>
                                <w:b w:val="0"/>
                                <w:sz w:val="24"/>
                                <w:szCs w:val="24"/>
                              </w:rPr>
                            </w:pPr>
                          </w:p>
                          <w:p w14:paraId="273A5698" w14:textId="45FC0817" w:rsidR="00131FB7" w:rsidRPr="00905F4F" w:rsidRDefault="0033142B" w:rsidP="00131FB7">
                            <w:pPr>
                              <w:pStyle w:val="GvdeMetni3"/>
                              <w:jc w:val="both"/>
                              <w:rPr>
                                <w:rFonts w:ascii="Times New Roman" w:hAnsi="Times New Roman" w:cs="Times New Roman"/>
                                <w:b w:val="0"/>
                                <w:sz w:val="24"/>
                                <w:szCs w:val="24"/>
                              </w:rPr>
                            </w:pPr>
                            <w:r w:rsidRPr="00905F4F">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905F4F" w:rsidRDefault="0033142B" w:rsidP="00131FB7">
                            <w:pPr>
                              <w:pStyle w:val="GvdeMetni3"/>
                              <w:jc w:val="both"/>
                              <w:rPr>
                                <w:rFonts w:ascii="Times New Roman" w:hAnsi="Times New Roman" w:cs="Times New Roman"/>
                                <w:b w:val="0"/>
                                <w:sz w:val="24"/>
                                <w:szCs w:val="24"/>
                              </w:rPr>
                            </w:pPr>
                            <w:r w:rsidRPr="00905F4F">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905F4F">
                              <w:rPr>
                                <w:rFonts w:ascii="Times New Roman" w:hAnsi="Times New Roman" w:cs="Times New Roman"/>
                                <w:b w:val="0"/>
                                <w:sz w:val="24"/>
                                <w:szCs w:val="24"/>
                              </w:rPr>
                              <w:t>Çağ</w:t>
                            </w:r>
                            <w:proofErr w:type="spellEnd"/>
                            <w:r w:rsidRPr="00905F4F">
                              <w:rPr>
                                <w:rFonts w:ascii="Times New Roman" w:hAnsi="Times New Roman" w:cs="Times New Roman"/>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1" type="#_x0000_t202" style="position:absolute;left:0;text-align:left;margin-left:28.8pt;margin-top:700.8pt;width:540pt;height:126.6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ph4QEAAKQDAAAOAAAAZHJzL2Uyb0RvYy54bWysU9tu2zAMfR+wfxD0vtgJ0Mw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" filled="f" stroked="f">
                <v:textbox inset="14.4pt,0,14.4pt,0">
                  <w:txbxContent>
                    <w:p w14:paraId="53792C52" w14:textId="268472AE" w:rsidR="00131FB7" w:rsidRPr="00905F4F" w:rsidRDefault="00131FB7" w:rsidP="00131FB7">
                      <w:pPr>
                        <w:pStyle w:val="GvdeMetni3"/>
                        <w:jc w:val="left"/>
                        <w:rPr>
                          <w:rFonts w:ascii="Times New Roman" w:hAnsi="Times New Roman" w:cs="Times New Roman"/>
                          <w:b w:val="0"/>
                          <w:sz w:val="24"/>
                          <w:szCs w:val="24"/>
                        </w:rPr>
                      </w:pPr>
                      <w:r w:rsidRPr="00905F4F">
                        <w:rPr>
                          <w:rFonts w:ascii="Times New Roman" w:hAnsi="Times New Roman" w:cs="Times New Roman"/>
                          <w:b w:val="0"/>
                          <w:sz w:val="24"/>
                          <w:szCs w:val="24"/>
                        </w:rPr>
                        <w:t>Author:</w:t>
                      </w:r>
                      <w:r w:rsidR="00DA3D87" w:rsidRPr="00DA3D87">
                        <w:rPr>
                          <w:rFonts w:ascii="Times New Roman" w:hAnsi="Times New Roman" w:cs="Times New Roman"/>
                          <w:b w:val="0"/>
                          <w:sz w:val="24"/>
                          <w:szCs w:val="24"/>
                        </w:rPr>
                        <w:t xml:space="preserve"> Sude Nur Akbulut, Undergraduate student in the Department of International Relations at </w:t>
                      </w:r>
                      <w:proofErr w:type="spellStart"/>
                      <w:r w:rsidR="00DA3D87" w:rsidRPr="00DA3D87">
                        <w:rPr>
                          <w:rFonts w:ascii="Times New Roman" w:hAnsi="Times New Roman" w:cs="Times New Roman"/>
                          <w:b w:val="0"/>
                          <w:sz w:val="24"/>
                          <w:szCs w:val="24"/>
                        </w:rPr>
                        <w:t>Çağ</w:t>
                      </w:r>
                      <w:proofErr w:type="spellEnd"/>
                      <w:r w:rsidR="00DA3D87" w:rsidRPr="00DA3D87">
                        <w:rPr>
                          <w:rFonts w:ascii="Times New Roman" w:hAnsi="Times New Roman" w:cs="Times New Roman"/>
                          <w:b w:val="0"/>
                          <w:sz w:val="24"/>
                          <w:szCs w:val="24"/>
                        </w:rPr>
                        <w:t xml:space="preserve"> University.</w:t>
                      </w:r>
                    </w:p>
                    <w:p w14:paraId="6AA61523" w14:textId="77777777" w:rsidR="00131FB7" w:rsidRPr="00905F4F" w:rsidRDefault="00131FB7" w:rsidP="00131FB7">
                      <w:pPr>
                        <w:pStyle w:val="GvdeMetni3"/>
                        <w:jc w:val="both"/>
                        <w:rPr>
                          <w:rFonts w:ascii="Times New Roman" w:hAnsi="Times New Roman" w:cs="Times New Roman"/>
                          <w:b w:val="0"/>
                          <w:sz w:val="24"/>
                          <w:szCs w:val="24"/>
                        </w:rPr>
                      </w:pPr>
                    </w:p>
                    <w:p w14:paraId="273A5698" w14:textId="45FC0817" w:rsidR="00131FB7" w:rsidRPr="00905F4F" w:rsidRDefault="0033142B" w:rsidP="00131FB7">
                      <w:pPr>
                        <w:pStyle w:val="GvdeMetni3"/>
                        <w:jc w:val="both"/>
                        <w:rPr>
                          <w:rFonts w:ascii="Times New Roman" w:hAnsi="Times New Roman" w:cs="Times New Roman"/>
                          <w:b w:val="0"/>
                          <w:sz w:val="24"/>
                          <w:szCs w:val="24"/>
                        </w:rPr>
                      </w:pPr>
                      <w:r w:rsidRPr="00905F4F">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905F4F" w:rsidRDefault="0033142B" w:rsidP="00131FB7">
                      <w:pPr>
                        <w:pStyle w:val="GvdeMetni3"/>
                        <w:jc w:val="both"/>
                        <w:rPr>
                          <w:rFonts w:ascii="Times New Roman" w:hAnsi="Times New Roman" w:cs="Times New Roman"/>
                          <w:b w:val="0"/>
                          <w:sz w:val="24"/>
                          <w:szCs w:val="24"/>
                        </w:rPr>
                      </w:pPr>
                      <w:r w:rsidRPr="00905F4F">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905F4F">
                        <w:rPr>
                          <w:rFonts w:ascii="Times New Roman" w:hAnsi="Times New Roman" w:cs="Times New Roman"/>
                          <w:b w:val="0"/>
                          <w:sz w:val="24"/>
                          <w:szCs w:val="24"/>
                        </w:rPr>
                        <w:t>Çağ</w:t>
                      </w:r>
                      <w:proofErr w:type="spellEnd"/>
                      <w:r w:rsidRPr="00905F4F">
                        <w:rPr>
                          <w:rFonts w:ascii="Times New Roman" w:hAnsi="Times New Roman" w:cs="Times New Roman"/>
                          <w:b w:val="0"/>
                          <w:sz w:val="24"/>
                          <w:szCs w:val="24"/>
                        </w:rPr>
                        <w:t xml:space="preserve"> University.</w:t>
                      </w:r>
                    </w:p>
                  </w:txbxContent>
                </v:textbox>
                <w10:wrap type="tight" anchorx="page" anchory="page"/>
              </v:shape>
            </w:pict>
          </mc:Fallback>
        </mc:AlternateContent>
      </w:r>
      <w:r w:rsidR="00905F4F">
        <w:rPr>
          <w:noProof/>
          <w:lang w:val="el-GR" w:eastAsia="el-GR"/>
        </w:rPr>
        <mc:AlternateContent>
          <mc:Choice Requires="wps">
            <w:drawing>
              <wp:anchor distT="0" distB="0" distL="114300" distR="114300" simplePos="0" relativeHeight="251658251" behindDoc="0" locked="0" layoutInCell="1" allowOverlap="1" wp14:anchorId="5C9C51CB" wp14:editId="3672B82D">
                <wp:simplePos x="0" y="0"/>
                <wp:positionH relativeFrom="margin">
                  <wp:posOffset>-556260</wp:posOffset>
                </wp:positionH>
                <wp:positionV relativeFrom="margin">
                  <wp:posOffset>8213090</wp:posOffset>
                </wp:positionV>
                <wp:extent cx="6833235" cy="1805940"/>
                <wp:effectExtent l="0" t="0" r="5715" b="381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180594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F7010" id="Rectangle 75" o:spid="_x0000_s1026" style="position:absolute;margin-left:-43.8pt;margin-top:646.7pt;width:538.05pt;height:142.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" fillcolor="#073779 [3204]" stroked="f">
                <v:textbox inset=",7.2pt,,7.2pt"/>
                <w10:wrap anchorx="margin" anchory="margin"/>
              </v:rect>
            </w:pict>
          </mc:Fallback>
        </mc:AlternateContent>
      </w:r>
      <w:r w:rsidR="00BA369F">
        <w:rPr>
          <w:lang w:val="fr-FR"/>
        </w:rPr>
        <w:t xml:space="preserve"> </w:t>
      </w:r>
    </w:p>
    <w:p w14:paraId="64ACDF3A" w14:textId="4383C4A7" w:rsidR="006160EA" w:rsidRPr="000D659F" w:rsidRDefault="006160EA" w:rsidP="000D659F">
      <w:pPr>
        <w:rPr>
          <w:rFonts w:ascii="Verdana" w:hAnsi="Verdana"/>
          <w:lang w:val="fr-FR"/>
        </w:rPr>
      </w:pPr>
      <w:r>
        <w:rPr>
          <w:lang w:val="fr-FR"/>
        </w:rPr>
        <w:br w:type="page"/>
      </w:r>
    </w:p>
    <w:sectPr w:rsidR="006160EA" w:rsidRPr="000D659F">
      <w:headerReference w:type="first" r:id="rId14"/>
      <w:footerReference w:type="first" r:id="rId15"/>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92C2" w14:textId="77777777" w:rsidR="004468B3" w:rsidRDefault="004468B3">
      <w:pPr>
        <w:spacing w:after="0"/>
      </w:pPr>
      <w:r>
        <w:separator/>
      </w:r>
    </w:p>
  </w:endnote>
  <w:endnote w:type="continuationSeparator" w:id="0">
    <w:p w14:paraId="7BAE29A7" w14:textId="77777777" w:rsidR="004468B3" w:rsidRDefault="004468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2"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50E6" w14:textId="77777777" w:rsidR="004468B3" w:rsidRDefault="004468B3">
      <w:pPr>
        <w:spacing w:after="0"/>
      </w:pPr>
      <w:r>
        <w:separator/>
      </w:r>
    </w:p>
  </w:footnote>
  <w:footnote w:type="continuationSeparator" w:id="0">
    <w:p w14:paraId="7FB32C30" w14:textId="77777777" w:rsidR="004468B3" w:rsidRDefault="004468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D659F"/>
    <w:rsid w:val="00131FB7"/>
    <w:rsid w:val="001A5581"/>
    <w:rsid w:val="00225735"/>
    <w:rsid w:val="00296335"/>
    <w:rsid w:val="002E4BD4"/>
    <w:rsid w:val="00301CC9"/>
    <w:rsid w:val="0033142B"/>
    <w:rsid w:val="003574DE"/>
    <w:rsid w:val="00391079"/>
    <w:rsid w:val="003966F3"/>
    <w:rsid w:val="00427F88"/>
    <w:rsid w:val="004468B3"/>
    <w:rsid w:val="004F5941"/>
    <w:rsid w:val="005468D6"/>
    <w:rsid w:val="00562B06"/>
    <w:rsid w:val="005A75E3"/>
    <w:rsid w:val="005C1E5F"/>
    <w:rsid w:val="005C6004"/>
    <w:rsid w:val="005F2F61"/>
    <w:rsid w:val="006160EA"/>
    <w:rsid w:val="006C0E3E"/>
    <w:rsid w:val="006E30C4"/>
    <w:rsid w:val="00755DEB"/>
    <w:rsid w:val="00756340"/>
    <w:rsid w:val="00767F1D"/>
    <w:rsid w:val="007A443E"/>
    <w:rsid w:val="007B1A05"/>
    <w:rsid w:val="007C48FF"/>
    <w:rsid w:val="00835ED0"/>
    <w:rsid w:val="008732E0"/>
    <w:rsid w:val="008B7D71"/>
    <w:rsid w:val="008C5240"/>
    <w:rsid w:val="00905F4F"/>
    <w:rsid w:val="009144BE"/>
    <w:rsid w:val="00925088"/>
    <w:rsid w:val="00A064B5"/>
    <w:rsid w:val="00A542AD"/>
    <w:rsid w:val="00AB299A"/>
    <w:rsid w:val="00B3683A"/>
    <w:rsid w:val="00BA369F"/>
    <w:rsid w:val="00BF4239"/>
    <w:rsid w:val="00C34D29"/>
    <w:rsid w:val="00CE3C6F"/>
    <w:rsid w:val="00CF5D5A"/>
    <w:rsid w:val="00D73FDD"/>
    <w:rsid w:val="00D80EB8"/>
    <w:rsid w:val="00DA3D87"/>
    <w:rsid w:val="00E524D6"/>
    <w:rsid w:val="00EC1FEF"/>
    <w:rsid w:val="00F001BE"/>
    <w:rsid w:val="00F614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DA3D87"/>
    <w:rPr>
      <w:color w:val="FFDE26" w:themeColor="hyperlink"/>
      <w:u w:val="single"/>
    </w:rPr>
  </w:style>
  <w:style w:type="character" w:styleId="zmlenmeyenBahsetme">
    <w:name w:val="Unresolved Mention"/>
    <w:basedOn w:val="VarsaylanParagrafYazTipi"/>
    <w:uiPriority w:val="99"/>
    <w:semiHidden/>
    <w:unhideWhenUsed/>
    <w:rsid w:val="00DA3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worldbank.org/content/dam/Worldbank/document/eca/turkey/tr-eu-customs-union-eng.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orldbank.org/content/dam/Worldbank/document/eca/turkey/tr-eu-customs-union-eng.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Words>
  <Characters>27</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sude nur akbulut</cp:lastModifiedBy>
  <cp:revision>2</cp:revision>
  <dcterms:created xsi:type="dcterms:W3CDTF">2026-10-12T21:20:00Z</dcterms:created>
  <dcterms:modified xsi:type="dcterms:W3CDTF">2026-10-12T21:20:00Z</dcterms:modified>
  <cp:category/>
</cp:coreProperties>
</file>