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2F55E" w14:textId="68E92AA9" w:rsidR="005E7090" w:rsidRPr="006E45BA" w:rsidRDefault="006E45BA" w:rsidP="005E7090">
      <w:pPr>
        <w:pStyle w:val="NoteLevel1"/>
        <w:jc w:val="right"/>
        <w:rPr>
          <w:rFonts w:ascii="Times New Roman" w:hAnsi="Times New Roman" w:cs="Times New Roman"/>
        </w:rPr>
      </w:pPr>
      <w:r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B120086" wp14:editId="74F7E689">
                <wp:simplePos x="0" y="0"/>
                <wp:positionH relativeFrom="margin">
                  <wp:align>center</wp:align>
                </wp:positionH>
                <wp:positionV relativeFrom="page">
                  <wp:posOffset>1209675</wp:posOffset>
                </wp:positionV>
                <wp:extent cx="7162800" cy="1057275"/>
                <wp:effectExtent l="0" t="0" r="0" b="9525"/>
                <wp:wrapTight wrapText="bothSides">
                  <wp:wrapPolygon edited="0">
                    <wp:start x="0" y="0"/>
                    <wp:lineTo x="0" y="21405"/>
                    <wp:lineTo x="21543" y="21405"/>
                    <wp:lineTo x="21543" y="0"/>
                    <wp:lineTo x="0" y="0"/>
                  </wp:wrapPolygon>
                </wp:wrapTight>
                <wp:docPr id="8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8AB740F" w14:textId="0D6177F8" w:rsidR="00824709" w:rsidRPr="00824709" w:rsidRDefault="00824709" w:rsidP="00824709">
                            <w:pPr>
                              <w:spacing w:after="120"/>
                              <w:rPr>
                                <w:rFonts w:ascii="Times New Roman" w:eastAsia="Times New Roman" w:hAnsi="Times New Roman" w:cs="Times New Roman"/>
                                <w:b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</w:pP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Protecting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Displaced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 xml:space="preserve"> in Gaza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Privacy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Safety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Shelte</w:t>
                            </w:r>
                            <w:r w:rsidR="003725A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73779" w:themeColor="accent1"/>
                                <w:sz w:val="36"/>
                                <w:szCs w:val="36"/>
                                <w:lang w:val="tr-TR" w:eastAsia="tr-TR"/>
                              </w:rPr>
                              <w:t>r</w:t>
                            </w:r>
                            <w:proofErr w:type="spellEnd"/>
                          </w:p>
                          <w:p w14:paraId="551F5254" w14:textId="3B21D1AC" w:rsidR="00B13E39" w:rsidRDefault="00824709" w:rsidP="00925088">
                            <w:pPr>
                              <w:pStyle w:val="Altyaz"/>
                            </w:pP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tr-TR" w:eastAsia="tr-TR"/>
                              </w:rPr>
                              <w:t>Keywords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tr-TR" w:eastAsia="tr-TR"/>
                              </w:rPr>
                              <w:t>:</w:t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 xml:space="preserve"> Gaza;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>displaced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 xml:space="preserve">;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>shelter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 xml:space="preserve">;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>protection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tr-TR" w:eastAsia="tr-TR"/>
                              </w:rPr>
                              <w:t>; EU</w:t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tr-TR" w:eastAsia="tr-TR"/>
                              </w:rPr>
                              <w:t>humanitarian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tr-TR" w:eastAsia="tr-TR"/>
                              </w:rPr>
                              <w:t>aid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tr-TR" w:eastAsia="tr-TR"/>
                              </w:rPr>
                              <w:t>.</w:t>
                            </w:r>
                          </w:p>
                          <w:p w14:paraId="5DBD5F5B" w14:textId="77777777" w:rsidR="00B13E39" w:rsidRPr="003966F3" w:rsidRDefault="00B13E39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2008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0;margin-top:95.25pt;width:564pt;height:83.25pt;z-index: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" filled="f" stroked="f">
                <v:textbox inset="0,0,0,0">
                  <w:txbxContent>
                    <w:p w14:paraId="78AB740F" w14:textId="0D6177F8" w:rsidR="00824709" w:rsidRPr="00824709" w:rsidRDefault="00824709" w:rsidP="00824709">
                      <w:pPr>
                        <w:spacing w:after="120"/>
                        <w:rPr>
                          <w:rFonts w:ascii="Times New Roman" w:eastAsia="Times New Roman" w:hAnsi="Times New Roman" w:cs="Times New Roman"/>
                          <w:b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</w:pP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Protecting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Displaced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 xml:space="preserve"> in Gaza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Privacy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Safety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 xml:space="preserve"> in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Shelte</w:t>
                      </w:r>
                      <w:r w:rsidR="003725A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73779" w:themeColor="accent1"/>
                          <w:sz w:val="36"/>
                          <w:szCs w:val="36"/>
                          <w:lang w:val="tr-TR" w:eastAsia="tr-TR"/>
                        </w:rPr>
                        <w:t>r</w:t>
                      </w:r>
                      <w:proofErr w:type="spellEnd"/>
                    </w:p>
                    <w:p w14:paraId="551F5254" w14:textId="3B21D1AC" w:rsidR="00B13E39" w:rsidRDefault="00824709" w:rsidP="00925088">
                      <w:pPr>
                        <w:pStyle w:val="Altyaz"/>
                      </w:pP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2"/>
                          <w:szCs w:val="22"/>
                          <w:lang w:val="tr-TR" w:eastAsia="tr-TR"/>
                        </w:rPr>
                        <w:t>Keywords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2"/>
                          <w:szCs w:val="22"/>
                          <w:lang w:val="tr-TR" w:eastAsia="tr-TR"/>
                        </w:rPr>
                        <w:t>:</w:t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 xml:space="preserve"> Gaza;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>displaced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 xml:space="preserve">;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>shelter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 xml:space="preserve">;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>protection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tr-TR" w:eastAsia="tr-TR"/>
                        </w:rPr>
                        <w:t>; EU</w:t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sz w:val="24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sz w:val="24"/>
                          <w:lang w:val="tr-TR" w:eastAsia="tr-TR"/>
                        </w:rPr>
                        <w:t>humanitarian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sz w:val="24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sz w:val="24"/>
                          <w:lang w:val="tr-TR" w:eastAsia="tr-TR"/>
                        </w:rPr>
                        <w:t>aid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sz w:val="24"/>
                          <w:lang w:val="tr-TR" w:eastAsia="tr-TR"/>
                        </w:rPr>
                        <w:t>.</w:t>
                      </w:r>
                    </w:p>
                    <w:p w14:paraId="5DBD5F5B" w14:textId="77777777" w:rsidR="00B13E39" w:rsidRPr="003966F3" w:rsidRDefault="00B13E39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925996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C68DC" wp14:editId="65583CBE">
                <wp:simplePos x="0" y="0"/>
                <wp:positionH relativeFrom="page">
                  <wp:posOffset>346075</wp:posOffset>
                </wp:positionH>
                <wp:positionV relativeFrom="page">
                  <wp:posOffset>2940050</wp:posOffset>
                </wp:positionV>
                <wp:extent cx="1906905" cy="5625953"/>
                <wp:effectExtent l="0" t="0" r="23495" b="13335"/>
                <wp:wrapTight wrapText="bothSides">
                  <wp:wrapPolygon edited="0">
                    <wp:start x="0" y="0"/>
                    <wp:lineTo x="0" y="21554"/>
                    <wp:lineTo x="21578" y="21554"/>
                    <wp:lineTo x="21578" y="0"/>
                    <wp:lineTo x="0" y="0"/>
                  </wp:wrapPolygon>
                </wp:wrapTight>
                <wp:docPr id="9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6905" cy="5625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E154CDC" w14:textId="5C4F142B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KEY POINTS</w:t>
                            </w:r>
                          </w:p>
                          <w:p w14:paraId="379302C4" w14:textId="72A9B470" w:rsidR="00824709" w:rsidRPr="00824709" w:rsidRDefault="00824709" w:rsidP="00824709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spacing w:before="120" w:after="120"/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</w:pP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need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privacy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in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shelters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should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be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able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to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use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toilets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washing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areas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safely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.</w:t>
                            </w:r>
                          </w:p>
                          <w:p w14:paraId="4372FC14" w14:textId="77777777" w:rsidR="00824709" w:rsidRPr="00824709" w:rsidRDefault="00824709" w:rsidP="00824709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after="120"/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</w:pP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EU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should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fund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repairs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help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access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existing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support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services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.</w:t>
                            </w:r>
                          </w:p>
                          <w:p w14:paraId="22C5138A" w14:textId="77777777" w:rsidR="00824709" w:rsidRPr="00824709" w:rsidRDefault="00824709" w:rsidP="00824709">
                            <w:pPr>
                              <w:numPr>
                                <w:ilvl w:val="0"/>
                                <w:numId w:val="4"/>
                              </w:numPr>
                              <w:spacing w:before="120" w:after="120"/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</w:pP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living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in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shelters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should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help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decide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what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needs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changing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say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whether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these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changes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have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helped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.</w:t>
                            </w:r>
                          </w:p>
                          <w:p w14:paraId="737C1117" w14:textId="77777777" w:rsidR="00824709" w:rsidRPr="00824709" w:rsidRDefault="00824709" w:rsidP="00824709">
                            <w:pPr>
                              <w:pStyle w:val="ListeParagraf"/>
                              <w:spacing w:before="120" w:after="120"/>
                              <w:ind w:left="10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tr-TR" w:eastAsia="tr-TR"/>
                              </w:rPr>
                            </w:pPr>
                          </w:p>
                          <w:p w14:paraId="723276C0" w14:textId="3015799E" w:rsidR="00131FB7" w:rsidRPr="003966F3" w:rsidRDefault="00131FB7" w:rsidP="003966F3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150293FF" w14:textId="77777777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1E6E107C" w14:textId="73761A20" w:rsidR="00131FB7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4FC8B323" w14:textId="77777777" w:rsidR="005547A3" w:rsidRPr="003966F3" w:rsidRDefault="005547A3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7F7B27F4" w14:textId="53A27AD3" w:rsidR="00131FB7" w:rsidRPr="00C34D29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Avenir Light" w:hAnsi="Avenir Light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32B8C3B6" w14:textId="77777777" w:rsidR="00131FB7" w:rsidRPr="00C34D29" w:rsidRDefault="00131FB7" w:rsidP="00925088">
                            <w:pPr>
                              <w:pStyle w:val="bekMetni"/>
                              <w:rPr>
                                <w:rFonts w:ascii="Avenir Light" w:hAnsi="Avenir Light"/>
                              </w:rPr>
                            </w:pPr>
                          </w:p>
                          <w:p w14:paraId="7538F18F" w14:textId="77777777" w:rsidR="00131FB7" w:rsidRDefault="00131FB7" w:rsidP="00925088">
                            <w:pPr>
                              <w:pStyle w:val="bek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C68DC" id="Text Box 11" o:spid="_x0000_s1027" type="#_x0000_t202" style="position:absolute;left:0;text-align:left;margin-left:27.25pt;margin-top:231.5pt;width:150.15pt;height:44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" filled="f" stroked="f">
                <v:textbox inset="0,0,0,0">
                  <w:txbxContent>
                    <w:p w14:paraId="5E154CDC" w14:textId="5C4F142B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  <w:r w:rsidRPr="003966F3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KEY POINTS</w:t>
                      </w:r>
                    </w:p>
                    <w:p w14:paraId="379302C4" w14:textId="72A9B470" w:rsidR="00824709" w:rsidRPr="00824709" w:rsidRDefault="00824709" w:rsidP="00824709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spacing w:before="120" w:after="120"/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</w:pP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need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privacy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in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shelters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should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be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able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to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use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toilets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washing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areas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safely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.</w:t>
                      </w:r>
                    </w:p>
                    <w:p w14:paraId="4372FC14" w14:textId="77777777" w:rsidR="00824709" w:rsidRPr="00824709" w:rsidRDefault="00824709" w:rsidP="00824709">
                      <w:pPr>
                        <w:numPr>
                          <w:ilvl w:val="0"/>
                          <w:numId w:val="4"/>
                        </w:numPr>
                        <w:spacing w:before="120" w:after="120"/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</w:pP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EU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should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fund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repairs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help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access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existing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support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services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.</w:t>
                      </w:r>
                    </w:p>
                    <w:p w14:paraId="22C5138A" w14:textId="77777777" w:rsidR="00824709" w:rsidRPr="00824709" w:rsidRDefault="00824709" w:rsidP="00824709">
                      <w:pPr>
                        <w:numPr>
                          <w:ilvl w:val="0"/>
                          <w:numId w:val="4"/>
                        </w:numPr>
                        <w:spacing w:before="120" w:after="120"/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</w:pP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living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in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shelters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should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help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decide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what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needs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changing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say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whether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these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changes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have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helped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.</w:t>
                      </w:r>
                    </w:p>
                    <w:p w14:paraId="737C1117" w14:textId="77777777" w:rsidR="00824709" w:rsidRPr="00824709" w:rsidRDefault="00824709" w:rsidP="00824709">
                      <w:pPr>
                        <w:pStyle w:val="ListeParagraf"/>
                        <w:spacing w:before="120" w:after="120"/>
                        <w:ind w:left="1080"/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tr-TR" w:eastAsia="tr-TR"/>
                        </w:rPr>
                      </w:pPr>
                    </w:p>
                    <w:p w14:paraId="723276C0" w14:textId="3015799E" w:rsidR="00131FB7" w:rsidRPr="003966F3" w:rsidRDefault="00131FB7" w:rsidP="003966F3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150293FF" w14:textId="77777777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1E6E107C" w14:textId="73761A20" w:rsidR="00131FB7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4FC8B323" w14:textId="77777777" w:rsidR="005547A3" w:rsidRPr="003966F3" w:rsidRDefault="005547A3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7F7B27F4" w14:textId="53A27AD3" w:rsidR="00131FB7" w:rsidRPr="00C34D29" w:rsidRDefault="00131FB7" w:rsidP="00925088">
                      <w:pPr>
                        <w:pStyle w:val="bekMetni"/>
                        <w:jc w:val="left"/>
                        <w:rPr>
                          <w:rFonts w:ascii="Avenir Light" w:hAnsi="Avenir Light"/>
                          <w:color w:val="auto"/>
                          <w:sz w:val="28"/>
                          <w:szCs w:val="28"/>
                        </w:rPr>
                      </w:pPr>
                    </w:p>
                    <w:p w14:paraId="32B8C3B6" w14:textId="77777777" w:rsidR="00131FB7" w:rsidRPr="00C34D29" w:rsidRDefault="00131FB7" w:rsidP="00925088">
                      <w:pPr>
                        <w:pStyle w:val="bekMetni"/>
                        <w:rPr>
                          <w:rFonts w:ascii="Avenir Light" w:hAnsi="Avenir Light"/>
                        </w:rPr>
                      </w:pPr>
                    </w:p>
                    <w:p w14:paraId="7538F18F" w14:textId="77777777" w:rsidR="00131FB7" w:rsidRDefault="00131FB7" w:rsidP="00925088">
                      <w:pPr>
                        <w:pStyle w:val="bek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25996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1F6E08" wp14:editId="0C64C9D7">
                <wp:simplePos x="0" y="0"/>
                <wp:positionH relativeFrom="page">
                  <wp:posOffset>2595245</wp:posOffset>
                </wp:positionH>
                <wp:positionV relativeFrom="page">
                  <wp:posOffset>2774315</wp:posOffset>
                </wp:positionV>
                <wp:extent cx="4608195" cy="419100"/>
                <wp:effectExtent l="0" t="0" r="14605" b="12700"/>
                <wp:wrapTight wrapText="bothSides">
                  <wp:wrapPolygon edited="0">
                    <wp:start x="0" y="0"/>
                    <wp:lineTo x="0" y="20945"/>
                    <wp:lineTo x="21549" y="20945"/>
                    <wp:lineTo x="21549" y="0"/>
                    <wp:lineTo x="0" y="0"/>
                  </wp:wrapPolygon>
                </wp:wrapTight>
                <wp:docPr id="8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3DE8C42" w14:textId="27171D2E" w:rsidR="00131FB7" w:rsidRPr="003966F3" w:rsidRDefault="00131FB7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</w:rPr>
                              <w:t>Summary</w:t>
                            </w:r>
                            <w:r w:rsidR="00824709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F6E08" id="_x0000_s1028" type="#_x0000_t202" style="position:absolute;left:0;text-align:left;margin-left:204.35pt;margin-top:218.45pt;width:362.85pt;height:3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" filled="f" stroked="f">
                <v:textbox inset="0,0,0,0">
                  <w:txbxContent>
                    <w:p w14:paraId="73DE8C42" w14:textId="27171D2E" w:rsidR="00131FB7" w:rsidRPr="003966F3" w:rsidRDefault="00131FB7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  <w:r w:rsidRPr="003966F3">
                        <w:rPr>
                          <w:rFonts w:ascii="Calibri" w:hAnsi="Calibri"/>
                        </w:rPr>
                        <w:t>Summary</w:t>
                      </w:r>
                      <w:r w:rsidR="00824709">
                        <w:rPr>
                          <w:rFonts w:ascii="Calibri" w:hAnsi="Calibri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25996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BE37D4" wp14:editId="6BD99907">
                <wp:simplePos x="0" y="0"/>
                <wp:positionH relativeFrom="page">
                  <wp:posOffset>2609850</wp:posOffset>
                </wp:positionH>
                <wp:positionV relativeFrom="page">
                  <wp:posOffset>3228340</wp:posOffset>
                </wp:positionV>
                <wp:extent cx="4478020" cy="5805805"/>
                <wp:effectExtent l="0" t="0" r="17780" b="4445"/>
                <wp:wrapTight wrapText="bothSides">
                  <wp:wrapPolygon edited="0">
                    <wp:start x="0" y="0"/>
                    <wp:lineTo x="0" y="21546"/>
                    <wp:lineTo x="21594" y="21546"/>
                    <wp:lineTo x="21594" y="0"/>
                    <wp:lineTo x="0" y="0"/>
                  </wp:wrapPolygon>
                </wp:wrapTight>
                <wp:docPr id="8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580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5474810" w14:textId="77777777" w:rsidR="00824709" w:rsidRPr="00824709" w:rsidRDefault="00824709" w:rsidP="00824709">
                            <w:pPr>
                              <w:spacing w:after="120"/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</w:pP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displaced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in Gaza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need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privacy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in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places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where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they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stay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UNFPA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reports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describe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avoiding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toilets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movement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after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dark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because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they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feel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unsafe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I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suggest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that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EU’s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humanitarian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aid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department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, DG ECHO,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fund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practical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changes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through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aid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organisations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These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include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toilet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doors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with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locks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,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private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washing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areas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lighting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where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it is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safe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to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install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Staff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also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help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reach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existing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support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services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speak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to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someone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privately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living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in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shelters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should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help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decide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what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needs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fixing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,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including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older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with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disabilities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Work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begin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in a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few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sites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that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aid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workers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can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safely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reach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After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three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months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,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staff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check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the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facilities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ask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whether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daily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 life has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>improved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Cs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Women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should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be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free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to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decide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whether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to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answer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the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questions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,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without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giving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their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names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These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changes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could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help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them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use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shelter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facilities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more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safely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, but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cannot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stop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attacks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.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Civilians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still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need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protection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,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aid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must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reach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them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.</w:t>
                            </w:r>
                          </w:p>
                          <w:p w14:paraId="5CFAF38B" w14:textId="7777777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rPr>
                                <w:rStyle w:val="Gl"/>
                              </w:rPr>
                              <w:t>Research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Question</w:t>
                            </w:r>
                            <w:proofErr w:type="spellEnd"/>
                          </w:p>
                          <w:p w14:paraId="225DF723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t xml:space="preserve">How can EU </w:t>
                            </w:r>
                            <w:proofErr w:type="spellStart"/>
                            <w:r>
                              <w:t>humanitarian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aid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improve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privacy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safety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access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displaced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Gaza’s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shelters</w:t>
                            </w:r>
                            <w:proofErr w:type="spellEnd"/>
                            <w:r>
                              <w:t>?</w:t>
                            </w:r>
                          </w:p>
                          <w:p w14:paraId="09DEB2D0" w14:textId="7777777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rPr>
                                <w:rStyle w:val="Gl"/>
                              </w:rPr>
                              <w:t>Hypothesis</w:t>
                            </w:r>
                            <w:proofErr w:type="spellEnd"/>
                          </w:p>
                          <w:p w14:paraId="3F7E98C6" w14:textId="7777777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t>Combining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better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shelter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facilities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confidential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will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help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feel</w:t>
                            </w:r>
                            <w:proofErr w:type="spellEnd"/>
                            <w:r>
                              <w:t xml:space="preserve"> safer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fewer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barriers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when</w:t>
                            </w:r>
                            <w:proofErr w:type="spellEnd"/>
                            <w:r>
                              <w:t xml:space="preserve"> seeking </w:t>
                            </w:r>
                            <w:proofErr w:type="spellStart"/>
                            <w:r>
                              <w:t>assistance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5030D42" w14:textId="369DF831" w:rsidR="00131FB7" w:rsidRPr="005E7090" w:rsidRDefault="00131FB7" w:rsidP="0092508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E37D4" id="Text Box 6" o:spid="_x0000_s1029" type="#_x0000_t202" style="position:absolute;left:0;text-align:left;margin-left:205.5pt;margin-top:254.2pt;width:352.6pt;height:457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" filled="f" stroked="f">
                <v:textbox inset="0,0,0,0">
                  <w:txbxContent>
                    <w:p w14:paraId="65474810" w14:textId="77777777" w:rsidR="00824709" w:rsidRPr="00824709" w:rsidRDefault="00824709" w:rsidP="00824709">
                      <w:pPr>
                        <w:spacing w:after="120"/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</w:pP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displaced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in Gaza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need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privacy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in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places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where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they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stay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UNFPA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reports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describe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avoiding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toilets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movement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after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dark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because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they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feel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unsafe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I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suggest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that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EU’s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humanitarian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aid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department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, DG ECHO,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fund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practical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changes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through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aid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organisations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These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include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toilet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doors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with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locks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,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private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washing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areas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lighting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where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it is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safe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to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install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Staff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also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help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reach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existing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support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services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speak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to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someone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privately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living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in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shelters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should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help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decide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what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needs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fixing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,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including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older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with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disabilities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Work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begin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in a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few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sites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that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aid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workers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can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safely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reach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After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three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months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,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staff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check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the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facilities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ask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whether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daily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 life has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>improved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Cs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Women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should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be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free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to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decide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whether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to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answer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the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questions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,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without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giving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their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names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These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changes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could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help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them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use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shelter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facilities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more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safely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, but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cannot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stop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attacks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.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Civilians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still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need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protection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,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aid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must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reach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them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.</w:t>
                      </w:r>
                    </w:p>
                    <w:p w14:paraId="5CFAF38B" w14:textId="7777777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rPr>
                          <w:rStyle w:val="Gl"/>
                        </w:rPr>
                        <w:t>Research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Gl"/>
                        </w:rPr>
                        <w:t>Question</w:t>
                      </w:r>
                      <w:proofErr w:type="spellEnd"/>
                    </w:p>
                    <w:p w14:paraId="225DF723" w14:textId="77777777" w:rsidR="00824709" w:rsidRDefault="00824709" w:rsidP="00824709">
                      <w:pPr>
                        <w:pStyle w:val="NormalWeb"/>
                      </w:pPr>
                      <w:r>
                        <w:t xml:space="preserve">How can EU </w:t>
                      </w:r>
                      <w:proofErr w:type="spellStart"/>
                      <w:r>
                        <w:t>humanitarian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aid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improve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privacy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safety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access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displaced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Gaza’s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shelters</w:t>
                      </w:r>
                      <w:proofErr w:type="spellEnd"/>
                      <w:r>
                        <w:t>?</w:t>
                      </w:r>
                    </w:p>
                    <w:p w14:paraId="09DEB2D0" w14:textId="7777777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rPr>
                          <w:rStyle w:val="Gl"/>
                        </w:rPr>
                        <w:t>Hypothesis</w:t>
                      </w:r>
                      <w:proofErr w:type="spellEnd"/>
                    </w:p>
                    <w:p w14:paraId="3F7E98C6" w14:textId="7777777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t>Combining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better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shelter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facilities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confidential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will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help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feel</w:t>
                      </w:r>
                      <w:proofErr w:type="spellEnd"/>
                      <w:r>
                        <w:t xml:space="preserve"> safer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fewer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barriers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when</w:t>
                      </w:r>
                      <w:proofErr w:type="spellEnd"/>
                      <w:r>
                        <w:t xml:space="preserve"> seeking </w:t>
                      </w:r>
                      <w:proofErr w:type="spellStart"/>
                      <w:r>
                        <w:t>assistance</w:t>
                      </w:r>
                      <w:proofErr w:type="spellEnd"/>
                      <w:r>
                        <w:t>.</w:t>
                      </w:r>
                    </w:p>
                    <w:p w14:paraId="25030D42" w14:textId="369DF831" w:rsidR="00131FB7" w:rsidRPr="005E7090" w:rsidRDefault="00131FB7" w:rsidP="0092508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966F3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7FD75E0" wp14:editId="5F08084E">
                <wp:simplePos x="0" y="0"/>
                <wp:positionH relativeFrom="page">
                  <wp:posOffset>365125</wp:posOffset>
                </wp:positionH>
                <wp:positionV relativeFrom="page">
                  <wp:posOffset>368300</wp:posOffset>
                </wp:positionV>
                <wp:extent cx="942975" cy="784860"/>
                <wp:effectExtent l="0" t="0" r="0" b="2540"/>
                <wp:wrapTight wrapText="bothSides">
                  <wp:wrapPolygon edited="0">
                    <wp:start x="0" y="0"/>
                    <wp:lineTo x="0" y="20971"/>
                    <wp:lineTo x="20945" y="20971"/>
                    <wp:lineTo x="20945" y="0"/>
                    <wp:lineTo x="0" y="0"/>
                  </wp:wrapPolygon>
                </wp:wrapTight>
                <wp:docPr id="8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84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1208D" id="Rectangle 2" o:spid="_x0000_s1026" style="position:absolute;margin-left:28.75pt;margin-top:29pt;width:74.25pt;height:61.8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" fillcolor="#073779 [3204]" stroked="f">
                <v:textbox inset=",7.2pt,,7.2pt"/>
                <w10:wrap type="tight" anchorx="page" anchory="page"/>
              </v:rect>
            </w:pict>
          </mc:Fallback>
        </mc:AlternateContent>
      </w:r>
      <w:r w:rsidR="003966F3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60DDF" wp14:editId="3F7C5EDA">
                <wp:simplePos x="0" y="0"/>
                <wp:positionH relativeFrom="page">
                  <wp:posOffset>365760</wp:posOffset>
                </wp:positionH>
                <wp:positionV relativeFrom="page">
                  <wp:posOffset>574675</wp:posOffset>
                </wp:positionV>
                <wp:extent cx="6858000" cy="558800"/>
                <wp:effectExtent l="0" t="0" r="0" b="12700"/>
                <wp:wrapTight wrapText="bothSides">
                  <wp:wrapPolygon edited="0">
                    <wp:start x="0" y="0"/>
                    <wp:lineTo x="0" y="21355"/>
                    <wp:lineTo x="21540" y="21355"/>
                    <wp:lineTo x="21540" y="0"/>
                    <wp:lineTo x="0" y="0"/>
                  </wp:wrapPolygon>
                </wp:wrapTight>
                <wp:docPr id="9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C4BAD92" w14:textId="13022EC7" w:rsidR="00131FB7" w:rsidRPr="003966F3" w:rsidRDefault="005C6004" w:rsidP="00A542AD">
                            <w:pPr>
                              <w:pStyle w:val="Balk1"/>
                              <w:jc w:val="left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        </w:t>
                            </w:r>
                            <w:r w:rsidR="00767F1D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3142B" w:rsidRPr="0033142B">
                              <w:rPr>
                                <w:rFonts w:ascii="Calibri" w:hAnsi="Calibri"/>
                                <w:noProof/>
                                <w:sz w:val="44"/>
                                <w:szCs w:val="44"/>
                              </w:rPr>
                              <w:t xml:space="preserve">ÇAĞ </w:t>
                            </w:r>
                            <w:r w:rsidR="00427F88" w:rsidRP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POLICY</w:t>
                            </w:r>
                            <w:r w:rsidR="00131FB7" w:rsidRP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 xml:space="preserve"> BRIEF</w:t>
                            </w:r>
                            <w:r w:rsidR="00131FB7"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="00131FB7"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              </w:t>
                            </w:r>
                            <w:r w:rsidR="00427F88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ISSUE 202</w:t>
                            </w:r>
                            <w:r w:rsid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6</w:t>
                            </w:r>
                            <w:r w:rsidR="00131FB7" w:rsidRPr="003966F3">
                              <w:rPr>
                                <w:rFonts w:ascii="Calibri" w:hAnsi="Calibri" w:cs="Arial"/>
                                <w:sz w:val="44"/>
                                <w:szCs w:val="44"/>
                                <w:lang w:val="fr-FR"/>
                              </w:rPr>
                              <w:t> | 1</w:t>
                            </w:r>
                            <w:r w:rsidR="00131FB7" w:rsidRPr="003966F3">
                              <w:rPr>
                                <w:rFonts w:ascii="Calibri" w:hAnsi="Calibri" w:cs="Arial"/>
                                <w:sz w:val="36"/>
                                <w:szCs w:val="36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60DDF" id="Text Box 5" o:spid="_x0000_s1030" type="#_x0000_t202" style="position:absolute;left:0;text-align:left;margin-left:28.8pt;margin-top:45.25pt;width:540pt;height:4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" filled="f" stroked="f">
                <v:textbox inset="0,0,0,0">
                  <w:txbxContent>
                    <w:p w14:paraId="3C4BAD92" w14:textId="13022EC7" w:rsidR="00131FB7" w:rsidRPr="003966F3" w:rsidRDefault="005C6004" w:rsidP="00A542AD">
                      <w:pPr>
                        <w:pStyle w:val="Balk1"/>
                        <w:jc w:val="left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noProof/>
                          <w:color w:val="FFFFFF" w:themeColor="background1"/>
                          <w:sz w:val="44"/>
                          <w:szCs w:val="44"/>
                        </w:rPr>
                        <w:t xml:space="preserve">              </w:t>
                      </w:r>
                      <w:r w:rsidR="00767F1D">
                        <w:rPr>
                          <w:rFonts w:ascii="Calibri" w:hAnsi="Calibri"/>
                          <w:noProof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33142B" w:rsidRPr="0033142B">
                        <w:rPr>
                          <w:rFonts w:ascii="Calibri" w:hAnsi="Calibri"/>
                          <w:noProof/>
                          <w:sz w:val="44"/>
                          <w:szCs w:val="44"/>
                        </w:rPr>
                        <w:t xml:space="preserve">ÇAĞ </w:t>
                      </w:r>
                      <w:r w:rsidR="00427F88" w:rsidRPr="0033142B">
                        <w:rPr>
                          <w:rFonts w:ascii="Calibri" w:hAnsi="Calibri"/>
                          <w:sz w:val="44"/>
                          <w:szCs w:val="44"/>
                        </w:rPr>
                        <w:t>POLICY</w:t>
                      </w:r>
                      <w:r w:rsidR="00131FB7" w:rsidRPr="0033142B">
                        <w:rPr>
                          <w:rFonts w:ascii="Calibri" w:hAnsi="Calibri"/>
                          <w:sz w:val="44"/>
                          <w:szCs w:val="44"/>
                        </w:rPr>
                        <w:t xml:space="preserve"> BRIEF</w:t>
                      </w:r>
                      <w:r w:rsidR="00131FB7"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</w:t>
                      </w:r>
                      <w:r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</w:t>
                      </w:r>
                      <w:r w:rsidR="00131FB7"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              </w:t>
                      </w:r>
                      <w:r w:rsidR="00427F88">
                        <w:rPr>
                          <w:rFonts w:ascii="Calibri" w:hAnsi="Calibri"/>
                          <w:sz w:val="44"/>
                          <w:szCs w:val="44"/>
                        </w:rPr>
                        <w:t>ISSUE 202</w:t>
                      </w:r>
                      <w:r w:rsidR="0033142B">
                        <w:rPr>
                          <w:rFonts w:ascii="Calibri" w:hAnsi="Calibri"/>
                          <w:sz w:val="44"/>
                          <w:szCs w:val="44"/>
                        </w:rPr>
                        <w:t>6</w:t>
                      </w:r>
                      <w:r w:rsidR="00131FB7" w:rsidRPr="003966F3">
                        <w:rPr>
                          <w:rFonts w:ascii="Calibri" w:hAnsi="Calibri" w:cs="Arial"/>
                          <w:sz w:val="44"/>
                          <w:szCs w:val="44"/>
                          <w:lang w:val="fr-FR"/>
                        </w:rPr>
                        <w:t> | 1</w:t>
                      </w:r>
                      <w:r w:rsidR="00131FB7" w:rsidRPr="003966F3">
                        <w:rPr>
                          <w:rFonts w:ascii="Calibri" w:hAnsi="Calibri" w:cs="Arial"/>
                          <w:sz w:val="36"/>
                          <w:szCs w:val="36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25088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D3D52" wp14:editId="1892555E">
                <wp:simplePos x="0" y="0"/>
                <wp:positionH relativeFrom="page">
                  <wp:posOffset>7066915</wp:posOffset>
                </wp:positionH>
                <wp:positionV relativeFrom="page">
                  <wp:posOffset>5888990</wp:posOffset>
                </wp:positionV>
                <wp:extent cx="137160" cy="4114800"/>
                <wp:effectExtent l="0" t="0" r="0" b="0"/>
                <wp:wrapNone/>
                <wp:docPr id="65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411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BE903" id="Rectangle 63" o:spid="_x0000_s1026" style="position:absolute;margin-left:556.45pt;margin-top:463.7pt;width:10.8pt;height:3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" fillcolor="#073779 [3204]" stroked="f">
                <v:textbox inset=",7.2pt,,7.2pt"/>
                <w10:wrap anchorx="page" anchory="page"/>
              </v:rect>
            </w:pict>
          </mc:Fallback>
        </mc:AlternateContent>
      </w:r>
      <w:r w:rsidR="00BA369F" w:rsidRPr="006E45BA">
        <w:rPr>
          <w:rFonts w:ascii="Times New Roman" w:hAnsi="Times New Roman" w:cs="Times New Roman"/>
          <w:noProof/>
          <w:lang w:val="el-GR" w:eastAsia="el-GR"/>
        </w:rPr>
        <w:br w:type="page"/>
      </w:r>
      <w:r w:rsidR="00131FB7" w:rsidRPr="005E7090">
        <w:rPr>
          <w:rFonts w:ascii="Times New Roman" w:hAnsi="Times New Roman" w:cs="Times New Roman"/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684919" behindDoc="0" locked="0" layoutInCell="1" allowOverlap="1" wp14:anchorId="052FF506" wp14:editId="4969BAAD">
                <wp:simplePos x="0" y="0"/>
                <wp:positionH relativeFrom="page">
                  <wp:posOffset>346075</wp:posOffset>
                </wp:positionH>
                <wp:positionV relativeFrom="page">
                  <wp:posOffset>1133475</wp:posOffset>
                </wp:positionV>
                <wp:extent cx="3415665" cy="8792210"/>
                <wp:effectExtent l="0" t="0" r="0" b="0"/>
                <wp:wrapThrough wrapText="bothSides">
                  <wp:wrapPolygon edited="0">
                    <wp:start x="161" y="0"/>
                    <wp:lineTo x="161" y="21528"/>
                    <wp:lineTo x="21202" y="21528"/>
                    <wp:lineTo x="21202" y="0"/>
                    <wp:lineTo x="161" y="0"/>
                  </wp:wrapPolygon>
                </wp:wrapThrough>
                <wp:docPr id="71" name="Zone de text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5665" cy="8792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763F7B7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rPr>
                                <w:rStyle w:val="Gl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Problem</w:t>
                            </w:r>
                          </w:p>
                          <w:p w14:paraId="0123072B" w14:textId="759F173B" w:rsidR="00824709" w:rsidRDefault="00824709" w:rsidP="00824709">
                            <w:pPr>
                              <w:pStyle w:val="NormalWeb"/>
                            </w:pPr>
                            <w:r>
                              <w:t xml:space="preserve">UNFPA </w:t>
                            </w:r>
                            <w:proofErr w:type="spellStart"/>
                            <w:r>
                              <w:t>reported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inadequate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lighting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privacy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sanitation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conditions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all</w:t>
                            </w:r>
                            <w:proofErr w:type="spellEnd"/>
                            <w:r>
                              <w:t xml:space="preserve"> 15 </w:t>
                            </w:r>
                            <w:proofErr w:type="spellStart"/>
                            <w:r>
                              <w:t>displacement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assessed</w:t>
                            </w:r>
                            <w:proofErr w:type="spellEnd"/>
                            <w:r>
                              <w:t xml:space="preserve"> in a </w:t>
                            </w:r>
                            <w:proofErr w:type="spellStart"/>
                            <w:r>
                              <w:t>July</w:t>
                            </w:r>
                            <w:proofErr w:type="spellEnd"/>
                            <w:r>
                              <w:t xml:space="preserve"> 2026 </w:t>
                            </w:r>
                            <w:proofErr w:type="spellStart"/>
                            <w:r>
                              <w:t>audit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girls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described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avoiding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movement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after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dark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limiting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toilet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These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findings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concern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assessed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sites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rather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every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shelter</w:t>
                            </w:r>
                            <w:proofErr w:type="spellEnd"/>
                            <w:r>
                              <w:t xml:space="preserve"> in Gaza (UNFPA, 2026b). </w:t>
                            </w:r>
                          </w:p>
                          <w:p w14:paraId="37D6AE60" w14:textId="734B3003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must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also</w:t>
                            </w:r>
                            <w:proofErr w:type="spellEnd"/>
                            <w:r>
                              <w:t xml:space="preserve"> be </w:t>
                            </w:r>
                            <w:proofErr w:type="spellStart"/>
                            <w:r>
                              <w:t>accessible</w:t>
                            </w:r>
                            <w:proofErr w:type="spellEnd"/>
                            <w:r>
                              <w:t xml:space="preserve">. UNFPA </w:t>
                            </w:r>
                            <w:proofErr w:type="spellStart"/>
                            <w:r>
                              <w:t>explains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need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reach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services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safely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confidentially</w:t>
                            </w:r>
                            <w:proofErr w:type="spellEnd"/>
                            <w:r>
                              <w:t xml:space="preserve"> (UNFPA, 2026a). A service </w:t>
                            </w:r>
                            <w:proofErr w:type="spellStart"/>
                            <w:r>
                              <w:t>may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exist</w:t>
                            </w:r>
                            <w:proofErr w:type="spellEnd"/>
                            <w:r>
                              <w:t xml:space="preserve"> but </w:t>
                            </w:r>
                            <w:proofErr w:type="spellStart"/>
                            <w:r>
                              <w:t>remain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difficult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privacy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seeking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help</w:t>
                            </w:r>
                            <w:proofErr w:type="spellEnd"/>
                            <w:r>
                              <w:t xml:space="preserve">. </w:t>
                            </w:r>
                          </w:p>
                          <w:p w14:paraId="41EC63BB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rPr>
                                <w:rStyle w:val="Gl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EU’s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Role</w:t>
                            </w:r>
                          </w:p>
                          <w:p w14:paraId="24BACD7C" w14:textId="025ECCB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European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Commission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already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includes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safety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dignity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meaningful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access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its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humanitarian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protection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approach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European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Commission</w:t>
                            </w:r>
                            <w:proofErr w:type="spellEnd"/>
                            <w:r>
                              <w:t xml:space="preserve">, 2025). </w:t>
                            </w:r>
                            <w:proofErr w:type="spellStart"/>
                            <w:r>
                              <w:t>This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brief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proposes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commitment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practical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improvements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through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humanitarian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partners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Funding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cover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both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shelter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facilities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connections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confidential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assistance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05FC95B" w14:textId="340B1552" w:rsidR="00131FB7" w:rsidRPr="006A3311" w:rsidRDefault="00131FB7" w:rsidP="006C0E3E">
                            <w:pPr>
                              <w:jc w:val="both"/>
                              <w:rPr>
                                <w:noProof/>
                                <w:lang w:val="fr-FR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FF506" id="Zone de texte 71" o:spid="_x0000_s1031" type="#_x0000_t202" style="position:absolute;left:0;text-align:left;margin-left:27.25pt;margin-top:89.25pt;width:268.95pt;height:692.3pt;z-index:2516849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" filled="f" stroked="f">
                <v:textbox>
                  <w:txbxContent>
                    <w:p w14:paraId="6763F7B7" w14:textId="77777777" w:rsidR="00824709" w:rsidRDefault="00824709" w:rsidP="00824709">
                      <w:pPr>
                        <w:pStyle w:val="NormalWeb"/>
                      </w:pPr>
                      <w:r>
                        <w:rPr>
                          <w:rStyle w:val="Gl"/>
                        </w:rPr>
                        <w:t xml:space="preserve">1. </w:t>
                      </w:r>
                      <w:proofErr w:type="spellStart"/>
                      <w:r>
                        <w:rPr>
                          <w:rStyle w:val="Gl"/>
                        </w:rPr>
                        <w:t>The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Problem</w:t>
                      </w:r>
                    </w:p>
                    <w:p w14:paraId="0123072B" w14:textId="759F173B" w:rsidR="00824709" w:rsidRDefault="00824709" w:rsidP="00824709">
                      <w:pPr>
                        <w:pStyle w:val="NormalWeb"/>
                      </w:pPr>
                      <w:r>
                        <w:t xml:space="preserve">UNFPA </w:t>
                      </w:r>
                      <w:proofErr w:type="spellStart"/>
                      <w:r>
                        <w:t>reported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inadequate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lighting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privacy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sanitation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conditions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all</w:t>
                      </w:r>
                      <w:proofErr w:type="spellEnd"/>
                      <w:r>
                        <w:t xml:space="preserve"> 15 </w:t>
                      </w:r>
                      <w:proofErr w:type="spellStart"/>
                      <w:r>
                        <w:t>displacement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sites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assessed</w:t>
                      </w:r>
                      <w:proofErr w:type="spellEnd"/>
                      <w:r>
                        <w:t xml:space="preserve"> in a </w:t>
                      </w:r>
                      <w:proofErr w:type="spellStart"/>
                      <w:r>
                        <w:t>July</w:t>
                      </w:r>
                      <w:proofErr w:type="spellEnd"/>
                      <w:r>
                        <w:t xml:space="preserve"> 2026 </w:t>
                      </w:r>
                      <w:proofErr w:type="spellStart"/>
                      <w:r>
                        <w:t>audit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girls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described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avoiding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movement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after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dark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limiting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toilet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These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findings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concern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assessed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sites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rather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every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shelter</w:t>
                      </w:r>
                      <w:proofErr w:type="spellEnd"/>
                      <w:r>
                        <w:t xml:space="preserve"> in Gaza (UNFPA, 2026b). </w:t>
                      </w:r>
                    </w:p>
                    <w:p w14:paraId="37D6AE60" w14:textId="734B3003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must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also</w:t>
                      </w:r>
                      <w:proofErr w:type="spellEnd"/>
                      <w:r>
                        <w:t xml:space="preserve"> be </w:t>
                      </w:r>
                      <w:proofErr w:type="spellStart"/>
                      <w:r>
                        <w:t>accessible</w:t>
                      </w:r>
                      <w:proofErr w:type="spellEnd"/>
                      <w:r>
                        <w:t xml:space="preserve">. UNFPA </w:t>
                      </w:r>
                      <w:proofErr w:type="spellStart"/>
                      <w:r>
                        <w:t>explains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need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reach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services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safely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confidentially</w:t>
                      </w:r>
                      <w:proofErr w:type="spellEnd"/>
                      <w:r>
                        <w:t xml:space="preserve"> (UNFPA, 2026a). A service </w:t>
                      </w:r>
                      <w:proofErr w:type="spellStart"/>
                      <w:r>
                        <w:t>may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exist</w:t>
                      </w:r>
                      <w:proofErr w:type="spellEnd"/>
                      <w:r>
                        <w:t xml:space="preserve"> but </w:t>
                      </w:r>
                      <w:proofErr w:type="spellStart"/>
                      <w:r>
                        <w:t>remain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difficult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privacy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seeking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help</w:t>
                      </w:r>
                      <w:proofErr w:type="spellEnd"/>
                      <w:r>
                        <w:t xml:space="preserve">. </w:t>
                      </w:r>
                    </w:p>
                    <w:p w14:paraId="41EC63BB" w14:textId="77777777" w:rsidR="00824709" w:rsidRDefault="00824709" w:rsidP="00824709">
                      <w:pPr>
                        <w:pStyle w:val="NormalWeb"/>
                      </w:pPr>
                      <w:r>
                        <w:rPr>
                          <w:rStyle w:val="Gl"/>
                        </w:rPr>
                        <w:t xml:space="preserve">2. </w:t>
                      </w:r>
                      <w:proofErr w:type="spellStart"/>
                      <w:r>
                        <w:rPr>
                          <w:rStyle w:val="Gl"/>
                        </w:rPr>
                        <w:t>The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Gl"/>
                        </w:rPr>
                        <w:t>EU’s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Role</w:t>
                      </w:r>
                    </w:p>
                    <w:p w14:paraId="24BACD7C" w14:textId="025ECCB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European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Commission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already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includes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safety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dignity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meaningful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access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its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humanitarian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protection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approach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European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Commission</w:t>
                      </w:r>
                      <w:proofErr w:type="spellEnd"/>
                      <w:r>
                        <w:t xml:space="preserve">, 2025). </w:t>
                      </w:r>
                      <w:proofErr w:type="spellStart"/>
                      <w:r>
                        <w:t>This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brief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proposes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commitment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practical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improvements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through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humanitarian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partners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Funding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cover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both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shelter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facilities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connections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confidential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assistance</w:t>
                      </w:r>
                      <w:proofErr w:type="spellEnd"/>
                      <w:r>
                        <w:t>.</w:t>
                      </w:r>
                    </w:p>
                    <w:p w14:paraId="205FC95B" w14:textId="340B1552" w:rsidR="00131FB7" w:rsidRPr="006A3311" w:rsidRDefault="00131FB7" w:rsidP="006C0E3E">
                      <w:pPr>
                        <w:jc w:val="both"/>
                        <w:rPr>
                          <w:noProof/>
                          <w:lang w:val="fr-FR" w:eastAsia="fr-FR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131FB7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7F9205A" wp14:editId="6B5AF602">
                <wp:simplePos x="0" y="0"/>
                <wp:positionH relativeFrom="page">
                  <wp:posOffset>365125</wp:posOffset>
                </wp:positionH>
                <wp:positionV relativeFrom="page">
                  <wp:posOffset>365760</wp:posOffset>
                </wp:positionV>
                <wp:extent cx="3334678" cy="618490"/>
                <wp:effectExtent l="0" t="0" r="0" b="0"/>
                <wp:wrapNone/>
                <wp:docPr id="2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4678" cy="618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8CD51" w14:textId="5576292B" w:rsidR="00131FB7" w:rsidRPr="003966F3" w:rsidRDefault="00131FB7" w:rsidP="00131F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POLLEN </w:t>
                            </w:r>
                            <w:r w:rsidR="00EC1FEF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BRIEF       </w:t>
                            </w:r>
                            <w:r w:rsidRPr="003966F3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20</w:t>
                            </w:r>
                            <w:r w:rsidR="00427F88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2</w:t>
                            </w:r>
                            <w:r w:rsidR="0033142B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6</w:t>
                            </w:r>
                            <w:r w:rsidRPr="003966F3">
                              <w:rPr>
                                <w:rFonts w:ascii="Calibri" w:hAnsi="Calibri" w:cs="Arial"/>
                                <w:color w:val="FFFFFF" w:themeColor="background1"/>
                                <w:sz w:val="44"/>
                                <w:szCs w:val="44"/>
                                <w:lang w:val="fr-FR"/>
                              </w:rPr>
                              <w:t> | 1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9205A" id="Rectangle 71" o:spid="_x0000_s1032" style="position:absolute;left:0;text-align:left;margin-left:28.75pt;margin-top:28.8pt;width:262.55pt;height:48.7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" fillcolor="#073779 [3204]" stroked="f">
                <v:textbox inset=",7.2pt,,7.2pt">
                  <w:txbxContent>
                    <w:p w14:paraId="1968CD51" w14:textId="5576292B" w:rsidR="00131FB7" w:rsidRPr="003966F3" w:rsidRDefault="00131FB7" w:rsidP="00131F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POLLEN </w:t>
                      </w:r>
                      <w:r w:rsidR="00EC1FEF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BRIEF       </w:t>
                      </w:r>
                      <w:r w:rsidRPr="003966F3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 20</w:t>
                      </w:r>
                      <w:r w:rsidR="00427F88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2</w:t>
                      </w:r>
                      <w:r w:rsidR="0033142B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6</w:t>
                      </w:r>
                      <w:r w:rsidRPr="003966F3">
                        <w:rPr>
                          <w:rFonts w:ascii="Calibri" w:hAnsi="Calibri" w:cs="Arial"/>
                          <w:color w:val="FFFFFF" w:themeColor="background1"/>
                          <w:sz w:val="44"/>
                          <w:szCs w:val="44"/>
                          <w:lang w:val="fr-FR"/>
                        </w:rPr>
                        <w:t> | 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31FB7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B9C9859" wp14:editId="618D5E47">
                <wp:simplePos x="0" y="0"/>
                <wp:positionH relativeFrom="page">
                  <wp:posOffset>3980815</wp:posOffset>
                </wp:positionH>
                <wp:positionV relativeFrom="page">
                  <wp:posOffset>365760</wp:posOffset>
                </wp:positionV>
                <wp:extent cx="3244215" cy="9636760"/>
                <wp:effectExtent l="0" t="0" r="0" b="15240"/>
                <wp:wrapTight wrapText="bothSides">
                  <wp:wrapPolygon edited="0">
                    <wp:start x="169" y="0"/>
                    <wp:lineTo x="169" y="21577"/>
                    <wp:lineTo x="21308" y="21577"/>
                    <wp:lineTo x="21308" y="0"/>
                    <wp:lineTo x="169" y="0"/>
                  </wp:wrapPolygon>
                </wp:wrapTight>
                <wp:docPr id="3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963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90BFF8D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rPr>
                                <w:rStyle w:val="Gl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Recommendations</w:t>
                            </w:r>
                            <w:proofErr w:type="spellEnd"/>
                          </w:p>
                          <w:p w14:paraId="1C578D81" w14:textId="7777777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rPr>
                                <w:rStyle w:val="Gl"/>
                              </w:rPr>
                              <w:t>Improve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facilities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Fund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privacy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partitions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toilet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doors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internal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locks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accessible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washing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areas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Provide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lighting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local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safety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assessments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it,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include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maintenance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costs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65DC5A10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rPr>
                                <w:rStyle w:val="Gl"/>
                              </w:rPr>
                              <w:t xml:space="preserve">Connect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women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support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>.</w:t>
                            </w:r>
                            <w:r>
                              <w:t xml:space="preserve"> Link </w:t>
                            </w:r>
                            <w:proofErr w:type="spellStart"/>
                            <w:r>
                              <w:t>shelters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existing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Girls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Safe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Spaces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Trained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female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staff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explain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available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services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arrange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referrals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woman’s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consent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51780D99" w14:textId="7777777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rPr>
                                <w:rStyle w:val="Gl"/>
                              </w:rPr>
                              <w:t>Include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women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decisions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Hold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voluntary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consultations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including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older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women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disabilities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Provide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confidential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ways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problems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without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affecting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access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aid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05AE951B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rPr>
                                <w:rStyle w:val="Gl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Implementation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Gl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Style w:val="Gl"/>
                              </w:rPr>
                              <w:t xml:space="preserve"> Evaluation</w:t>
                            </w:r>
                          </w:p>
                          <w:p w14:paraId="159ADD37" w14:textId="7777777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t>Begin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selected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partners</w:t>
                            </w:r>
                            <w:proofErr w:type="spellEnd"/>
                            <w:r>
                              <w:t xml:space="preserve"> can </w:t>
                            </w:r>
                            <w:proofErr w:type="spellStart"/>
                            <w:r>
                              <w:t>work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safely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Review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progress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after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three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months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conditions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allow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whether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facilities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function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voluntary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anonymous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feedback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assess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privacy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safety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access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7125477E" w14:textId="3E4A84E8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t>Fewer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reported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violence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cases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not </w:t>
                            </w:r>
                            <w:proofErr w:type="spellStart"/>
                            <w:r>
                              <w:t>automatically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success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spellStart"/>
                            <w:r>
                              <w:t>increased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reporting</w:t>
                            </w:r>
                            <w:proofErr w:type="spellEnd"/>
                            <w:r>
                              <w:t xml:space="preserve"> can </w:t>
                            </w:r>
                            <w:proofErr w:type="spellStart"/>
                            <w:r>
                              <w:t>also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reflect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better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access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help</w:t>
                            </w:r>
                            <w:proofErr w:type="spellEnd"/>
                            <w:r>
                              <w:t xml:space="preserve"> (UNFPA, 2026b).  </w:t>
                            </w:r>
                            <w:proofErr w:type="spellStart"/>
                            <w:r>
                              <w:t>These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improvements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cannot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guarantee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protection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from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attacks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depend</w:t>
                            </w:r>
                            <w:proofErr w:type="spellEnd"/>
                            <w:r>
                              <w:t xml:space="preserve"> on </w:t>
                            </w:r>
                            <w:proofErr w:type="spellStart"/>
                            <w:r>
                              <w:t>humanitarian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access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0AE68018" w14:textId="77777777" w:rsidR="00131FB7" w:rsidRDefault="00131FB7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C9859" id="Text Box 90" o:spid="_x0000_s1033" type="#_x0000_t202" style="position:absolute;left:0;text-align:left;margin-left:313.45pt;margin-top:28.8pt;width:255.45pt;height:758.8pt;z-index:251658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" filled="f" stroked="f">
                <v:textbox inset=",0,,0">
                  <w:txbxContent>
                    <w:p w14:paraId="390BFF8D" w14:textId="77777777" w:rsidR="00824709" w:rsidRDefault="00824709" w:rsidP="00824709">
                      <w:pPr>
                        <w:pStyle w:val="NormalWeb"/>
                      </w:pPr>
                      <w:r>
                        <w:rPr>
                          <w:rStyle w:val="Gl"/>
                        </w:rPr>
                        <w:t xml:space="preserve">3. </w:t>
                      </w:r>
                      <w:proofErr w:type="spellStart"/>
                      <w:r>
                        <w:rPr>
                          <w:rStyle w:val="Gl"/>
                        </w:rPr>
                        <w:t>Recommendations</w:t>
                      </w:r>
                      <w:proofErr w:type="spellEnd"/>
                    </w:p>
                    <w:p w14:paraId="1C578D81" w14:textId="7777777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rPr>
                          <w:rStyle w:val="Gl"/>
                        </w:rPr>
                        <w:t>Improve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Gl"/>
                        </w:rPr>
                        <w:t>facilities</w:t>
                      </w:r>
                      <w:proofErr w:type="spellEnd"/>
                      <w:r>
                        <w:rPr>
                          <w:rStyle w:val="Gl"/>
                        </w:rPr>
                        <w:t>.</w:t>
                      </w:r>
                      <w:r>
                        <w:t xml:space="preserve"> </w:t>
                      </w:r>
                      <w:proofErr w:type="spellStart"/>
                      <w:r>
                        <w:t>Fund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privacy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partitions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toilet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doors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internal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locks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accessible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washing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areas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Provide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lighting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local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safety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assessments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it,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include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maintenance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costs</w:t>
                      </w:r>
                      <w:proofErr w:type="spellEnd"/>
                      <w:r>
                        <w:t>.</w:t>
                      </w:r>
                    </w:p>
                    <w:p w14:paraId="65DC5A10" w14:textId="77777777" w:rsidR="00824709" w:rsidRDefault="00824709" w:rsidP="00824709">
                      <w:pPr>
                        <w:pStyle w:val="NormalWeb"/>
                      </w:pPr>
                      <w:r>
                        <w:rPr>
                          <w:rStyle w:val="Gl"/>
                        </w:rPr>
                        <w:t xml:space="preserve">Connect </w:t>
                      </w:r>
                      <w:proofErr w:type="spellStart"/>
                      <w:r>
                        <w:rPr>
                          <w:rStyle w:val="Gl"/>
                        </w:rPr>
                        <w:t>women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Gl"/>
                        </w:rPr>
                        <w:t>to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Gl"/>
                        </w:rPr>
                        <w:t>support</w:t>
                      </w:r>
                      <w:proofErr w:type="spellEnd"/>
                      <w:r>
                        <w:rPr>
                          <w:rStyle w:val="Gl"/>
                        </w:rPr>
                        <w:t>.</w:t>
                      </w:r>
                      <w:r>
                        <w:t xml:space="preserve"> Link </w:t>
                      </w:r>
                      <w:proofErr w:type="spellStart"/>
                      <w:r>
                        <w:t>shelters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existing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Girls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Safe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Spaces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Trained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female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staff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explain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available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services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arrange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referrals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woman’s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consent</w:t>
                      </w:r>
                      <w:proofErr w:type="spellEnd"/>
                      <w:r>
                        <w:t>.</w:t>
                      </w:r>
                    </w:p>
                    <w:p w14:paraId="51780D99" w14:textId="7777777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rPr>
                          <w:rStyle w:val="Gl"/>
                        </w:rPr>
                        <w:t>Include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Gl"/>
                        </w:rPr>
                        <w:t>women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in </w:t>
                      </w:r>
                      <w:proofErr w:type="spellStart"/>
                      <w:r>
                        <w:rPr>
                          <w:rStyle w:val="Gl"/>
                        </w:rPr>
                        <w:t>decisions</w:t>
                      </w:r>
                      <w:proofErr w:type="spellEnd"/>
                      <w:r>
                        <w:rPr>
                          <w:rStyle w:val="Gl"/>
                        </w:rPr>
                        <w:t>.</w:t>
                      </w:r>
                      <w:r>
                        <w:t xml:space="preserve"> </w:t>
                      </w:r>
                      <w:proofErr w:type="spellStart"/>
                      <w:r>
                        <w:t>Hold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voluntary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consultations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including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older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women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disabilities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Provide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confidential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ways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problems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without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affecting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access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aid</w:t>
                      </w:r>
                      <w:proofErr w:type="spellEnd"/>
                      <w:r>
                        <w:t>.</w:t>
                      </w:r>
                    </w:p>
                    <w:p w14:paraId="05AE951B" w14:textId="77777777" w:rsidR="00824709" w:rsidRDefault="00824709" w:rsidP="00824709">
                      <w:pPr>
                        <w:pStyle w:val="NormalWeb"/>
                      </w:pPr>
                      <w:r>
                        <w:rPr>
                          <w:rStyle w:val="Gl"/>
                        </w:rPr>
                        <w:t xml:space="preserve">4. </w:t>
                      </w:r>
                      <w:proofErr w:type="spellStart"/>
                      <w:r>
                        <w:rPr>
                          <w:rStyle w:val="Gl"/>
                        </w:rPr>
                        <w:t>Implementation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Gl"/>
                        </w:rPr>
                        <w:t>and</w:t>
                      </w:r>
                      <w:proofErr w:type="spellEnd"/>
                      <w:r>
                        <w:rPr>
                          <w:rStyle w:val="Gl"/>
                        </w:rPr>
                        <w:t xml:space="preserve"> Evaluation</w:t>
                      </w:r>
                    </w:p>
                    <w:p w14:paraId="159ADD37" w14:textId="7777777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t>Begin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selected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sites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partners</w:t>
                      </w:r>
                      <w:proofErr w:type="spellEnd"/>
                      <w:r>
                        <w:t xml:space="preserve"> can </w:t>
                      </w:r>
                      <w:proofErr w:type="spellStart"/>
                      <w:r>
                        <w:t>work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safely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Review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progress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after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three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months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conditions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allow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whether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facilities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function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voluntary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anonymous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feedback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assess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privacy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safety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access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>.</w:t>
                      </w:r>
                    </w:p>
                    <w:p w14:paraId="7125477E" w14:textId="3E4A84E8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t>Fewer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reported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violence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cases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not </w:t>
                      </w:r>
                      <w:proofErr w:type="spellStart"/>
                      <w:r>
                        <w:t>automatically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success</w:t>
                      </w:r>
                      <w:proofErr w:type="spellEnd"/>
                      <w:r>
                        <w:t xml:space="preserve">: </w:t>
                      </w:r>
                      <w:proofErr w:type="spellStart"/>
                      <w:r>
                        <w:t>increased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reporting</w:t>
                      </w:r>
                      <w:proofErr w:type="spellEnd"/>
                      <w:r>
                        <w:t xml:space="preserve"> can </w:t>
                      </w:r>
                      <w:proofErr w:type="spellStart"/>
                      <w:r>
                        <w:t>also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reflect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better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access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help</w:t>
                      </w:r>
                      <w:proofErr w:type="spellEnd"/>
                      <w:r>
                        <w:t xml:space="preserve"> (UNFPA, 2026b).  </w:t>
                      </w:r>
                      <w:proofErr w:type="spellStart"/>
                      <w:r>
                        <w:t>These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improvements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cannot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guarantee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protection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from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attacks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depend</w:t>
                      </w:r>
                      <w:proofErr w:type="spellEnd"/>
                      <w:r>
                        <w:t xml:space="preserve"> on </w:t>
                      </w:r>
                      <w:proofErr w:type="spellStart"/>
                      <w:r>
                        <w:t>humanitarian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access</w:t>
                      </w:r>
                      <w:proofErr w:type="spellEnd"/>
                      <w:r>
                        <w:t>.</w:t>
                      </w:r>
                    </w:p>
                    <w:p w14:paraId="0AE68018" w14:textId="77777777" w:rsidR="00131FB7" w:rsidRDefault="00131FB7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A369F" w:rsidRPr="006E45BA">
        <w:rPr>
          <w:rFonts w:ascii="Times New Roman" w:hAnsi="Times New Roman" w:cs="Times New Roman"/>
        </w:rPr>
        <w:br w:type="page"/>
      </w:r>
      <w:r w:rsidR="006C0E3E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18F77AE5" wp14:editId="33E5FF13">
                <wp:simplePos x="0" y="0"/>
                <wp:positionH relativeFrom="page">
                  <wp:posOffset>365760</wp:posOffset>
                </wp:positionH>
                <wp:positionV relativeFrom="page">
                  <wp:posOffset>7431405</wp:posOffset>
                </wp:positionV>
                <wp:extent cx="2294890" cy="396240"/>
                <wp:effectExtent l="0" t="0" r="0" b="10160"/>
                <wp:wrapTight wrapText="bothSides">
                  <wp:wrapPolygon edited="0">
                    <wp:start x="1195" y="0"/>
                    <wp:lineTo x="1195" y="20769"/>
                    <wp:lineTo x="20321" y="20769"/>
                    <wp:lineTo x="20321" y="0"/>
                    <wp:lineTo x="1195" y="0"/>
                  </wp:wrapPolygon>
                </wp:wrapTight>
                <wp:docPr id="2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89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8AD32FE" w14:textId="26A24588" w:rsidR="00131FB7" w:rsidRPr="006C0E3E" w:rsidRDefault="00131FB7">
                            <w:pPr>
                              <w:pStyle w:val="GvdeMetni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182880" tIns="0" rIns="18288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77AE5" id="Text Box 101" o:spid="_x0000_s1034" type="#_x0000_t202" style="position:absolute;left:0;text-align:left;margin-left:28.8pt;margin-top:585.15pt;width:180.7pt;height:31.2pt;z-index:2516582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" filled="f" stroked="f">
                <v:textbox inset="14.4pt,0,14.4pt,0">
                  <w:txbxContent>
                    <w:p w14:paraId="38AD32FE" w14:textId="26A24588" w:rsidR="00131FB7" w:rsidRPr="006C0E3E" w:rsidRDefault="00131FB7">
                      <w:pPr>
                        <w:pStyle w:val="GvdeMetni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6D90B7CB" w14:textId="47B71911" w:rsidR="005E7090" w:rsidRDefault="000F42D2" w:rsidP="005E7090">
      <w:pPr>
        <w:jc w:val="center"/>
        <w:rPr>
          <w:rFonts w:ascii="Times New Roman" w:hAnsi="Times New Roman" w:cs="Times New Roman"/>
        </w:rPr>
      </w:pPr>
      <w:r>
        <w:rPr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705399" behindDoc="0" locked="0" layoutInCell="1" allowOverlap="1" wp14:anchorId="1CC2AB9F" wp14:editId="1505AB0A">
                <wp:simplePos x="0" y="0"/>
                <wp:positionH relativeFrom="page">
                  <wp:posOffset>428625</wp:posOffset>
                </wp:positionH>
                <wp:positionV relativeFrom="page">
                  <wp:posOffset>400050</wp:posOffset>
                </wp:positionV>
                <wp:extent cx="3282315" cy="5857875"/>
                <wp:effectExtent l="0" t="0" r="0" b="9525"/>
                <wp:wrapTight wrapText="bothSides">
                  <wp:wrapPolygon edited="0">
                    <wp:start x="251" y="0"/>
                    <wp:lineTo x="251" y="21565"/>
                    <wp:lineTo x="21186" y="21565"/>
                    <wp:lineTo x="21186" y="0"/>
                    <wp:lineTo x="251" y="0"/>
                  </wp:wrapPolygon>
                </wp:wrapTight>
                <wp:docPr id="9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585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6304E5D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rPr>
                                <w:rStyle w:val="Gl"/>
                              </w:rPr>
                              <w:t>REFERENCES</w:t>
                            </w:r>
                          </w:p>
                          <w:p w14:paraId="363B36EE" w14:textId="77777777" w:rsidR="00824709" w:rsidRDefault="00824709" w:rsidP="00824709">
                            <w:pPr>
                              <w:pStyle w:val="NormalWeb"/>
                            </w:pPr>
                            <w:proofErr w:type="spellStart"/>
                            <w:r>
                              <w:t>European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Commission</w:t>
                            </w:r>
                            <w:proofErr w:type="spellEnd"/>
                            <w:r>
                              <w:t xml:space="preserve">. (2025, May 6).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Protection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br/>
                            </w:r>
                            <w:hyperlink r:id="rId8" w:history="1">
                              <w:r>
                                <w:rPr>
                                  <w:rStyle w:val="Kpr"/>
                                </w:rPr>
                                <w:t>https://civil-protection-humanitarian-aid.ec.europa.eu/what/humanitarian-aid/protection_en</w:t>
                              </w:r>
                            </w:hyperlink>
                          </w:p>
                          <w:p w14:paraId="18B706BB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t xml:space="preserve">United Nations </w:t>
                            </w:r>
                            <w:proofErr w:type="spellStart"/>
                            <w:r>
                              <w:t>Population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Fund</w:t>
                            </w:r>
                            <w:proofErr w:type="spellEnd"/>
                            <w:r>
                              <w:t xml:space="preserve">. (2026a, </w:t>
                            </w:r>
                            <w:proofErr w:type="spellStart"/>
                            <w:r>
                              <w:t>September</w:t>
                            </w:r>
                            <w:proofErr w:type="spellEnd"/>
                            <w:r>
                              <w:t xml:space="preserve"> 17). </w:t>
                            </w:r>
                            <w:r>
                              <w:rPr>
                                <w:rStyle w:val="Vurgu"/>
                              </w:rPr>
                              <w:t xml:space="preserve">GBV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safety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audit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– Gaza –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September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2026</w:t>
                            </w:r>
                            <w:r>
                              <w:t xml:space="preserve"> [</w:t>
                            </w:r>
                            <w:proofErr w:type="spellStart"/>
                            <w:r>
                              <w:t>Publication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overview</w:t>
                            </w:r>
                            <w:proofErr w:type="spellEnd"/>
                            <w:r>
                              <w:t>].</w:t>
                            </w:r>
                            <w:r>
                              <w:br/>
                            </w:r>
                            <w:hyperlink r:id="rId9" w:history="1">
                              <w:r>
                                <w:rPr>
                                  <w:rStyle w:val="Kpr"/>
                                </w:rPr>
                                <w:t>https://palestine.unfpa.org/en/publications/gbv-safety-audit-gaza</w:t>
                              </w:r>
                            </w:hyperlink>
                          </w:p>
                          <w:p w14:paraId="4089E53D" w14:textId="77777777" w:rsidR="00824709" w:rsidRDefault="00824709" w:rsidP="00824709">
                            <w:pPr>
                              <w:pStyle w:val="NormalWeb"/>
                            </w:pPr>
                            <w:r>
                              <w:t xml:space="preserve">United Nations </w:t>
                            </w:r>
                            <w:proofErr w:type="spellStart"/>
                            <w:r>
                              <w:t>Population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Fund</w:t>
                            </w:r>
                            <w:proofErr w:type="spellEnd"/>
                            <w:r>
                              <w:t xml:space="preserve">. (2026b, </w:t>
                            </w:r>
                            <w:proofErr w:type="spellStart"/>
                            <w:r>
                              <w:t>September</w:t>
                            </w:r>
                            <w:proofErr w:type="spellEnd"/>
                            <w:r>
                              <w:t xml:space="preserve"> 23).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Gender-based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violence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escalates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in Gaza,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including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sharp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rise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reported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child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marriage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UNFPA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warns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br/>
                            </w:r>
                            <w:hyperlink r:id="rId10" w:history="1">
                              <w:r>
                                <w:rPr>
                                  <w:rStyle w:val="Kpr"/>
                                </w:rPr>
                                <w:t>https://arabstates.unfpa.org/en/news/gender-based-violence-escalates-gaza-including-sharp-rise-reported-child-marriage-unfpa-warns</w:t>
                              </w:r>
                            </w:hyperlink>
                          </w:p>
                          <w:p w14:paraId="25711F67" w14:textId="77777777" w:rsidR="00131FB7" w:rsidRDefault="00131FB7" w:rsidP="00D73FDD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2AB9F" id="_x0000_s1035" type="#_x0000_t202" style="position:absolute;left:0;text-align:left;margin-left:33.75pt;margin-top:31.5pt;width:258.45pt;height:461.25pt;z-index:2517053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" filled="f" stroked="f">
                <v:textbox inset=",0,,0">
                  <w:txbxContent>
                    <w:p w14:paraId="76304E5D" w14:textId="77777777" w:rsidR="00824709" w:rsidRDefault="00824709" w:rsidP="00824709">
                      <w:pPr>
                        <w:pStyle w:val="NormalWeb"/>
                      </w:pPr>
                      <w:r>
                        <w:rPr>
                          <w:rStyle w:val="Gl"/>
                        </w:rPr>
                        <w:t>REFERENCES</w:t>
                      </w:r>
                    </w:p>
                    <w:p w14:paraId="363B36EE" w14:textId="77777777" w:rsidR="00824709" w:rsidRDefault="00824709" w:rsidP="00824709">
                      <w:pPr>
                        <w:pStyle w:val="NormalWeb"/>
                      </w:pPr>
                      <w:proofErr w:type="spellStart"/>
                      <w:r>
                        <w:t>European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Commission</w:t>
                      </w:r>
                      <w:proofErr w:type="spellEnd"/>
                      <w:r>
                        <w:t xml:space="preserve">. (2025, May 6). </w:t>
                      </w:r>
                      <w:proofErr w:type="spellStart"/>
                      <w:r>
                        <w:rPr>
                          <w:rStyle w:val="Vurgu"/>
                        </w:rPr>
                        <w:t>Protection</w:t>
                      </w:r>
                      <w:proofErr w:type="spellEnd"/>
                      <w:r>
                        <w:t>.</w:t>
                      </w:r>
                      <w:r>
                        <w:br/>
                      </w:r>
                      <w:hyperlink r:id="rId11" w:history="1">
                        <w:r>
                          <w:rPr>
                            <w:rStyle w:val="Kpr"/>
                          </w:rPr>
                          <w:t>https://civil-protection-humanitarian-aid.ec.europa.eu/what/humanitarian-aid/protection_en</w:t>
                        </w:r>
                      </w:hyperlink>
                    </w:p>
                    <w:p w14:paraId="18B706BB" w14:textId="77777777" w:rsidR="00824709" w:rsidRDefault="00824709" w:rsidP="00824709">
                      <w:pPr>
                        <w:pStyle w:val="NormalWeb"/>
                      </w:pPr>
                      <w:r>
                        <w:t xml:space="preserve">United Nations </w:t>
                      </w:r>
                      <w:proofErr w:type="spellStart"/>
                      <w:r>
                        <w:t>Population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Fund</w:t>
                      </w:r>
                      <w:proofErr w:type="spellEnd"/>
                      <w:r>
                        <w:t xml:space="preserve">. (2026a, </w:t>
                      </w:r>
                      <w:proofErr w:type="spellStart"/>
                      <w:r>
                        <w:t>September</w:t>
                      </w:r>
                      <w:proofErr w:type="spellEnd"/>
                      <w:r>
                        <w:t xml:space="preserve"> 17). </w:t>
                      </w:r>
                      <w:r>
                        <w:rPr>
                          <w:rStyle w:val="Vurgu"/>
                        </w:rPr>
                        <w:t xml:space="preserve">GBV </w:t>
                      </w:r>
                      <w:proofErr w:type="spellStart"/>
                      <w:r>
                        <w:rPr>
                          <w:rStyle w:val="Vurgu"/>
                        </w:rPr>
                        <w:t>safety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audit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– Gaza – </w:t>
                      </w:r>
                      <w:proofErr w:type="spellStart"/>
                      <w:r>
                        <w:rPr>
                          <w:rStyle w:val="Vurgu"/>
                        </w:rPr>
                        <w:t>September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2026</w:t>
                      </w:r>
                      <w:r>
                        <w:t xml:space="preserve"> [</w:t>
                      </w:r>
                      <w:proofErr w:type="spellStart"/>
                      <w:r>
                        <w:t>Publication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overview</w:t>
                      </w:r>
                      <w:proofErr w:type="spellEnd"/>
                      <w:r>
                        <w:t>].</w:t>
                      </w:r>
                      <w:r>
                        <w:br/>
                      </w:r>
                      <w:hyperlink r:id="rId12" w:history="1">
                        <w:r>
                          <w:rPr>
                            <w:rStyle w:val="Kpr"/>
                          </w:rPr>
                          <w:t>https://palestine.unfpa.org/en/publications/gbv-safety-audit-gaza</w:t>
                        </w:r>
                      </w:hyperlink>
                    </w:p>
                    <w:p w14:paraId="4089E53D" w14:textId="77777777" w:rsidR="00824709" w:rsidRDefault="00824709" w:rsidP="00824709">
                      <w:pPr>
                        <w:pStyle w:val="NormalWeb"/>
                      </w:pPr>
                      <w:r>
                        <w:t xml:space="preserve">United Nations </w:t>
                      </w:r>
                      <w:proofErr w:type="spellStart"/>
                      <w:r>
                        <w:t>Population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Fund</w:t>
                      </w:r>
                      <w:proofErr w:type="spellEnd"/>
                      <w:r>
                        <w:t xml:space="preserve">. (2026b, </w:t>
                      </w:r>
                      <w:proofErr w:type="spellStart"/>
                      <w:r>
                        <w:t>September</w:t>
                      </w:r>
                      <w:proofErr w:type="spellEnd"/>
                      <w:r>
                        <w:t xml:space="preserve"> 23). </w:t>
                      </w:r>
                      <w:proofErr w:type="spellStart"/>
                      <w:r>
                        <w:rPr>
                          <w:rStyle w:val="Vurgu"/>
                        </w:rPr>
                        <w:t>Gender-based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violence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escalates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in Gaza, </w:t>
                      </w:r>
                      <w:proofErr w:type="spellStart"/>
                      <w:r>
                        <w:rPr>
                          <w:rStyle w:val="Vurgu"/>
                        </w:rPr>
                        <w:t>including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a </w:t>
                      </w:r>
                      <w:proofErr w:type="spellStart"/>
                      <w:r>
                        <w:rPr>
                          <w:rStyle w:val="Vurgu"/>
                        </w:rPr>
                        <w:t>sharp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rise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in </w:t>
                      </w:r>
                      <w:proofErr w:type="spellStart"/>
                      <w:r>
                        <w:rPr>
                          <w:rStyle w:val="Vurgu"/>
                        </w:rPr>
                        <w:t>reported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child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marriage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UNFPA </w:t>
                      </w:r>
                      <w:proofErr w:type="spellStart"/>
                      <w:r>
                        <w:rPr>
                          <w:rStyle w:val="Vurgu"/>
                        </w:rPr>
                        <w:t>warns</w:t>
                      </w:r>
                      <w:proofErr w:type="spellEnd"/>
                      <w:r>
                        <w:t>.</w:t>
                      </w:r>
                      <w:r>
                        <w:br/>
                      </w:r>
                      <w:hyperlink r:id="rId13" w:history="1">
                        <w:r>
                          <w:rPr>
                            <w:rStyle w:val="Kpr"/>
                          </w:rPr>
                          <w:t>https://arabstates.unfpa.org/en/news/gender-based-violence-escalates-gaza-including-sharp-rise-reported-child-marriage-unfpa-warns</w:t>
                        </w:r>
                      </w:hyperlink>
                    </w:p>
                    <w:p w14:paraId="25711F67" w14:textId="77777777" w:rsidR="00131FB7" w:rsidRDefault="00131FB7" w:rsidP="00D73FDD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7CB62B4D" w14:textId="6B59F46C" w:rsidR="005E7090" w:rsidRPr="005E7090" w:rsidRDefault="005E7090" w:rsidP="005E7090"/>
    <w:p w14:paraId="16238AF5" w14:textId="54E95160" w:rsidR="005E7090" w:rsidRPr="005E7090" w:rsidRDefault="005E7090" w:rsidP="005E7090"/>
    <w:p w14:paraId="65D4A526" w14:textId="20595BE7" w:rsidR="005E7090" w:rsidRDefault="005E7090" w:rsidP="005E7090">
      <w:pPr>
        <w:tabs>
          <w:tab w:val="left" w:pos="2970"/>
        </w:tabs>
      </w:pPr>
      <w:r>
        <w:tab/>
      </w:r>
    </w:p>
    <w:p w14:paraId="2CDBD169" w14:textId="0FB0C5E7" w:rsidR="00004A9C" w:rsidRDefault="001D5444" w:rsidP="00686BD2">
      <w:pPr>
        <w:tabs>
          <w:tab w:val="left" w:pos="2970"/>
        </w:tabs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C9C51CB" wp14:editId="0BA4D56F">
                <wp:simplePos x="0" y="0"/>
                <wp:positionH relativeFrom="margin">
                  <wp:posOffset>-552450</wp:posOffset>
                </wp:positionH>
                <wp:positionV relativeFrom="margin">
                  <wp:posOffset>9054465</wp:posOffset>
                </wp:positionV>
                <wp:extent cx="6833235" cy="1170940"/>
                <wp:effectExtent l="0" t="0" r="5715" b="0"/>
                <wp:wrapNone/>
                <wp:docPr id="4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3235" cy="11709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DD442" id="Rectangle 75" o:spid="_x0000_s1026" style="position:absolute;margin-left:-43.5pt;margin-top:712.95pt;width:538.05pt;height:92.2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" fillcolor="#073779 [3204]" stroked="f">
                <v:textbox inset=",7.2pt,,7.2pt"/>
                <w10:wrap anchorx="margin" anchory="margin"/>
              </v:rect>
            </w:pict>
          </mc:Fallback>
        </mc:AlternateContent>
      </w:r>
      <w:r w:rsidR="00686BD2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4650FA43" wp14:editId="42D6FEB8">
                <wp:simplePos x="0" y="0"/>
                <wp:positionH relativeFrom="margin">
                  <wp:posOffset>-561975</wp:posOffset>
                </wp:positionH>
                <wp:positionV relativeFrom="page">
                  <wp:posOffset>9429750</wp:posOffset>
                </wp:positionV>
                <wp:extent cx="6858000" cy="1895475"/>
                <wp:effectExtent l="0" t="0" r="0" b="9525"/>
                <wp:wrapTight wrapText="bothSides">
                  <wp:wrapPolygon edited="0">
                    <wp:start x="420" y="0"/>
                    <wp:lineTo x="420" y="21491"/>
                    <wp:lineTo x="21120" y="21491"/>
                    <wp:lineTo x="21120" y="0"/>
                    <wp:lineTo x="420" y="0"/>
                  </wp:wrapPolygon>
                </wp:wrapTight>
                <wp:docPr id="5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0D47413" w14:textId="77777777" w:rsidR="00DB5F99" w:rsidRPr="00DB5F99" w:rsidRDefault="00DB5F99" w:rsidP="00DB5F99">
                            <w:pPr>
                              <w:pStyle w:val="GvdeMetni3"/>
                              <w:jc w:val="left"/>
                              <w:rPr>
                                <w:rFonts w:ascii="Calibri" w:hAnsi="Calibri"/>
                              </w:rPr>
                            </w:pPr>
                            <w:r w:rsidRPr="00DB5F99">
                              <w:rPr>
                                <w:rFonts w:ascii="Calibri" w:hAnsi="Calibri"/>
                              </w:rPr>
                              <w:t>This Policy Brief has been prepared as part of the participants / students’ assessment in the framework of the EU Politics lecture.</w:t>
                            </w:r>
                          </w:p>
                          <w:p w14:paraId="7175B745" w14:textId="77777777" w:rsidR="00DB5F99" w:rsidRPr="00DB5F99" w:rsidRDefault="00DB5F99" w:rsidP="00DB5F99">
                            <w:pPr>
                              <w:pStyle w:val="GvdeMetni3"/>
                              <w:jc w:val="left"/>
                              <w:rPr>
                                <w:rFonts w:ascii="Calibri" w:hAnsi="Calibri"/>
                              </w:rPr>
                            </w:pPr>
                            <w:r w:rsidRPr="00DB5F99">
                              <w:rPr>
                                <w:rFonts w:ascii="Calibri" w:hAnsi="Calibri"/>
                              </w:rPr>
                              <w:t xml:space="preserve">The content of this policy brief lies entirely with the author. It does not reflect the official opinion of </w:t>
                            </w:r>
                            <w:proofErr w:type="spellStart"/>
                            <w:r w:rsidRPr="00DB5F99">
                              <w:rPr>
                                <w:rFonts w:ascii="Calibri" w:hAnsi="Calibri"/>
                              </w:rPr>
                              <w:t>Çağ</w:t>
                            </w:r>
                            <w:proofErr w:type="spellEnd"/>
                            <w:r w:rsidRPr="00DB5F99">
                              <w:rPr>
                                <w:rFonts w:ascii="Calibri" w:hAnsi="Calibri"/>
                              </w:rPr>
                              <w:t xml:space="preserve"> University.</w:t>
                            </w:r>
                          </w:p>
                          <w:p w14:paraId="578DF9C9" w14:textId="2F5CA19D" w:rsidR="0033142B" w:rsidRPr="00131FB7" w:rsidRDefault="0033142B" w:rsidP="00131FB7">
                            <w:pPr>
                              <w:pStyle w:val="GvdeMetni3"/>
                              <w:jc w:val="both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182880" tIns="0" rIns="18288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0FA43" id="Text Box 133" o:spid="_x0000_s1036" type="#_x0000_t202" style="position:absolute;margin-left:-44.25pt;margin-top:742.5pt;width:540pt;height:149.25pt;z-index:2516582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" filled="f" stroked="f">
                <v:textbox inset="14.4pt,0,14.4pt,0">
                  <w:txbxContent>
                    <w:p w14:paraId="00D47413" w14:textId="77777777" w:rsidR="00DB5F99" w:rsidRPr="00DB5F99" w:rsidRDefault="00DB5F99" w:rsidP="00DB5F99">
                      <w:pPr>
                        <w:pStyle w:val="GvdeMetni3"/>
                        <w:jc w:val="left"/>
                        <w:rPr>
                          <w:rFonts w:ascii="Calibri" w:hAnsi="Calibri"/>
                        </w:rPr>
                      </w:pPr>
                      <w:r w:rsidRPr="00DB5F99">
                        <w:rPr>
                          <w:rFonts w:ascii="Calibri" w:hAnsi="Calibri"/>
                        </w:rPr>
                        <w:t>This Policy Brief has been prepared as part of the participants / students’ assessment in the framework of the EU Politics lecture.</w:t>
                      </w:r>
                    </w:p>
                    <w:p w14:paraId="7175B745" w14:textId="77777777" w:rsidR="00DB5F99" w:rsidRPr="00DB5F99" w:rsidRDefault="00DB5F99" w:rsidP="00DB5F99">
                      <w:pPr>
                        <w:pStyle w:val="GvdeMetni3"/>
                        <w:jc w:val="left"/>
                        <w:rPr>
                          <w:rFonts w:ascii="Calibri" w:hAnsi="Calibri"/>
                        </w:rPr>
                      </w:pPr>
                      <w:r w:rsidRPr="00DB5F99">
                        <w:rPr>
                          <w:rFonts w:ascii="Calibri" w:hAnsi="Calibri"/>
                        </w:rPr>
                        <w:t xml:space="preserve">The content of this policy brief lies entirely with the author. It does not reflect the official opinion of </w:t>
                      </w:r>
                      <w:proofErr w:type="spellStart"/>
                      <w:r w:rsidRPr="00DB5F99">
                        <w:rPr>
                          <w:rFonts w:ascii="Calibri" w:hAnsi="Calibri"/>
                        </w:rPr>
                        <w:t>Çağ</w:t>
                      </w:r>
                      <w:proofErr w:type="spellEnd"/>
                      <w:r w:rsidRPr="00DB5F99">
                        <w:rPr>
                          <w:rFonts w:ascii="Calibri" w:hAnsi="Calibri"/>
                        </w:rPr>
                        <w:t xml:space="preserve"> University.</w:t>
                      </w:r>
                    </w:p>
                    <w:p w14:paraId="578DF9C9" w14:textId="2F5CA19D" w:rsidR="0033142B" w:rsidRPr="00131FB7" w:rsidRDefault="0033142B" w:rsidP="00131FB7">
                      <w:pPr>
                        <w:pStyle w:val="GvdeMetni3"/>
                        <w:jc w:val="both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5E7090">
        <w:tab/>
      </w:r>
      <w:r w:rsidR="00D73FD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03351" behindDoc="0" locked="0" layoutInCell="1" allowOverlap="1" wp14:anchorId="7875FE8D" wp14:editId="61B35FA1">
                <wp:simplePos x="0" y="0"/>
                <wp:positionH relativeFrom="page">
                  <wp:posOffset>3914140</wp:posOffset>
                </wp:positionH>
                <wp:positionV relativeFrom="page">
                  <wp:posOffset>395605</wp:posOffset>
                </wp:positionV>
                <wp:extent cx="3282315" cy="5991127"/>
                <wp:effectExtent l="0" t="0" r="0" b="3810"/>
                <wp:wrapTight wrapText="bothSides">
                  <wp:wrapPolygon edited="0">
                    <wp:start x="167" y="0"/>
                    <wp:lineTo x="167" y="21522"/>
                    <wp:lineTo x="21228" y="21522"/>
                    <wp:lineTo x="21228" y="0"/>
                    <wp:lineTo x="167" y="0"/>
                  </wp:wrapPolygon>
                </wp:wrapTight>
                <wp:docPr id="8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5991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800DD66" w14:textId="2C545A88" w:rsidR="00824709" w:rsidRPr="00824709" w:rsidRDefault="00824709" w:rsidP="00824709">
                            <w:pPr>
                              <w:spacing w:after="120"/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</w:pPr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tr-TR" w:eastAsia="tr-TR"/>
                              </w:rPr>
                              <w:t>Author:</w:t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Nisa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Erşahinoğlu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br/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tr-TR" w:eastAsia="tr-TR"/>
                              </w:rPr>
                              <w:t>Role:</w:t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Women’s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rights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NGO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policy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adviser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(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simulated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role).</w:t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br/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tr-TR" w:eastAsia="tr-TR"/>
                              </w:rPr>
                              <w:t>Audience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tr-TR" w:eastAsia="tr-TR"/>
                              </w:rPr>
                              <w:t>:</w:t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European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Commission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, DG ECHO —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European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Civil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Protection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and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</w:t>
                            </w:r>
                            <w:proofErr w:type="spellStart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>Humanitarian</w:t>
                            </w:r>
                            <w:proofErr w:type="spellEnd"/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t xml:space="preserve"> Aid Operations.</w:t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br/>
                            </w:r>
                            <w:r w:rsidRPr="00824709">
                              <w:rPr>
                                <w:rFonts w:ascii="Times New Roman" w:eastAsia="Times New Roman" w:hAnsi="Times New Roman" w:cs="Times New Roman"/>
                                <w:lang w:val="tr-TR" w:eastAsia="tr-TR"/>
                              </w:rPr>
                              <w:br/>
                            </w:r>
                          </w:p>
                          <w:p w14:paraId="6335BECF" w14:textId="77777777" w:rsidR="00131FB7" w:rsidRDefault="00131FB7" w:rsidP="00D73FDD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5FE8D" id="_x0000_s1037" type="#_x0000_t202" style="position:absolute;margin-left:308.2pt;margin-top:31.15pt;width:258.45pt;height:471.75pt;z-index:2517033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" filled="f" stroked="f">
                <v:textbox inset=",0,,0">
                  <w:txbxContent>
                    <w:p w14:paraId="4800DD66" w14:textId="2C545A88" w:rsidR="00824709" w:rsidRPr="00824709" w:rsidRDefault="00824709" w:rsidP="00824709">
                      <w:pPr>
                        <w:spacing w:after="120"/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</w:pPr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tr-TR" w:eastAsia="tr-TR"/>
                        </w:rPr>
                        <w:t>Author:</w:t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Nisa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Erşahinoğlu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br/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tr-TR" w:eastAsia="tr-TR"/>
                        </w:rPr>
                        <w:t>Role:</w:t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Women’s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rights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NGO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policy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adviser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(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simulated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role).</w:t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br/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tr-TR" w:eastAsia="tr-TR"/>
                        </w:rPr>
                        <w:t>Audience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tr-TR" w:eastAsia="tr-TR"/>
                        </w:rPr>
                        <w:t>:</w:t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European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Commission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, DG ECHO —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European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Civil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Protection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and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</w:t>
                      </w:r>
                      <w:proofErr w:type="spellStart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>Humanitarian</w:t>
                      </w:r>
                      <w:proofErr w:type="spellEnd"/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t xml:space="preserve"> Aid Operations.</w:t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br/>
                      </w:r>
                      <w:r w:rsidRPr="00824709">
                        <w:rPr>
                          <w:rFonts w:ascii="Times New Roman" w:eastAsia="Times New Roman" w:hAnsi="Times New Roman" w:cs="Times New Roman"/>
                          <w:lang w:val="tr-TR" w:eastAsia="tr-TR"/>
                        </w:rPr>
                        <w:br/>
                      </w:r>
                    </w:p>
                    <w:p w14:paraId="6335BECF" w14:textId="77777777" w:rsidR="00131FB7" w:rsidRDefault="00131FB7" w:rsidP="00D73FDD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A369F">
        <w:rPr>
          <w:lang w:val="fr-FR"/>
        </w:rPr>
        <w:t xml:space="preserve"> </w:t>
      </w:r>
    </w:p>
    <w:sectPr w:rsidR="00004A9C">
      <w:headerReference w:type="first" r:id="rId14"/>
      <w:footerReference w:type="first" r:id="rId15"/>
      <w:pgSz w:w="11909" w:h="16834"/>
      <w:pgMar w:top="576" w:right="1440" w:bottom="1080" w:left="1440" w:header="576" w:footer="576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30D2" w14:textId="77777777" w:rsidR="007A6C90" w:rsidRDefault="007A6C90">
      <w:pPr>
        <w:spacing w:after="0"/>
      </w:pPr>
      <w:r>
        <w:separator/>
      </w:r>
    </w:p>
  </w:endnote>
  <w:endnote w:type="continuationSeparator" w:id="0">
    <w:p w14:paraId="50B70B0A" w14:textId="77777777" w:rsidR="007A6C90" w:rsidRDefault="007A6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venir Light">
    <w:altName w:val="Century Gothic"/>
    <w:charset w:val="4D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1E7D" w14:textId="77777777" w:rsidR="00131FB7" w:rsidRDefault="00131F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E53EF" w14:textId="77777777" w:rsidR="007A6C90" w:rsidRDefault="007A6C90">
      <w:pPr>
        <w:spacing w:after="0"/>
      </w:pPr>
      <w:r>
        <w:separator/>
      </w:r>
    </w:p>
  </w:footnote>
  <w:footnote w:type="continuationSeparator" w:id="0">
    <w:p w14:paraId="1B01D906" w14:textId="77777777" w:rsidR="007A6C90" w:rsidRDefault="007A6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0A0A" w14:textId="77777777" w:rsidR="00131FB7" w:rsidRDefault="00131FB7">
    <w:pPr>
      <w:pStyle w:val="stBilgi"/>
    </w:pPr>
    <w:bookmarkStart w:id="0" w:name="_WNSectionTitle_2"/>
    <w:bookmarkStart w:id="1" w:name="_WNTabType_1"/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1CCC88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022075"/>
    <w:multiLevelType w:val="multilevel"/>
    <w:tmpl w:val="C93E0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82097F"/>
    <w:multiLevelType w:val="multilevel"/>
    <w:tmpl w:val="EB584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173B9D"/>
    <w:multiLevelType w:val="multilevel"/>
    <w:tmpl w:val="5E649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0E5329"/>
    <w:multiLevelType w:val="hybridMultilevel"/>
    <w:tmpl w:val="00144BE4"/>
    <w:lvl w:ilvl="0" w:tplc="4328DFBE">
      <w:start w:val="1"/>
      <w:numFmt w:val="decimal"/>
      <w:lvlText w:val="%1."/>
      <w:lvlJc w:val="left"/>
      <w:pPr>
        <w:ind w:left="1080" w:hanging="360"/>
      </w:pPr>
      <w:rPr>
        <w:rFonts w:ascii="Calibri" w:eastAsiaTheme="minorEastAsia" w:hAnsi="Calibri" w:cstheme="minorBidi" w:hint="default"/>
        <w:b w:val="0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235DA3"/>
    <w:multiLevelType w:val="multilevel"/>
    <w:tmpl w:val="F27E6B40"/>
    <w:lvl w:ilvl="0">
      <w:start w:val="1"/>
      <w:numFmt w:val="bullet"/>
      <w:pStyle w:val="Niveauducommentaire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iveauducommentaire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iveauducommentaire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iveauducommentaire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iveauducommentaire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iveauducommentaire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iveauducommentaire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iveauducommentaire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iveauducommentaire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69070001">
    <w:abstractNumId w:val="0"/>
  </w:num>
  <w:num w:numId="2" w16cid:durableId="176703056">
    <w:abstractNumId w:val="5"/>
  </w:num>
  <w:num w:numId="3" w16cid:durableId="1685548074">
    <w:abstractNumId w:val="3"/>
  </w:num>
  <w:num w:numId="4" w16cid:durableId="827330515">
    <w:abstractNumId w:val="4"/>
  </w:num>
  <w:num w:numId="5" w16cid:durableId="1710110695">
    <w:abstractNumId w:val="1"/>
  </w:num>
  <w:num w:numId="6" w16cid:durableId="1142187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360"/>
  <w:drawingGridVerticalSpacing w:val="360"/>
  <w:displayHorizontalDrawingGridEvery w:val="0"/>
  <w:doNotUseMarginsForDrawingGridOrigin/>
  <w:drawingGridHorizontalOrigin w:val="576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WNTabType_0" w:val="0"/>
    <w:docVar w:name="_WNTabType_1" w:val="1"/>
    <w:docVar w:name="EnableWordNotes" w:val="0"/>
    <w:docVar w:name="OpenInPublishingView" w:val="0"/>
    <w:docVar w:name="ShowStaticGuides" w:val="0"/>
  </w:docVars>
  <w:rsids>
    <w:rsidRoot w:val="00925088"/>
    <w:rsid w:val="00004A9C"/>
    <w:rsid w:val="000F42D2"/>
    <w:rsid w:val="00125471"/>
    <w:rsid w:val="00131FB7"/>
    <w:rsid w:val="001D5444"/>
    <w:rsid w:val="001F4D57"/>
    <w:rsid w:val="002162A5"/>
    <w:rsid w:val="00263B79"/>
    <w:rsid w:val="00296335"/>
    <w:rsid w:val="002E4BD4"/>
    <w:rsid w:val="00301CC9"/>
    <w:rsid w:val="0033142B"/>
    <w:rsid w:val="003644C1"/>
    <w:rsid w:val="003725A5"/>
    <w:rsid w:val="003731D0"/>
    <w:rsid w:val="00391079"/>
    <w:rsid w:val="003966F3"/>
    <w:rsid w:val="00427F88"/>
    <w:rsid w:val="00443E65"/>
    <w:rsid w:val="004B3739"/>
    <w:rsid w:val="004F499A"/>
    <w:rsid w:val="004F5941"/>
    <w:rsid w:val="005468D6"/>
    <w:rsid w:val="005547A3"/>
    <w:rsid w:val="00562B06"/>
    <w:rsid w:val="005A1745"/>
    <w:rsid w:val="005A75E3"/>
    <w:rsid w:val="005C1E5F"/>
    <w:rsid w:val="005C6004"/>
    <w:rsid w:val="005E7090"/>
    <w:rsid w:val="00686BD2"/>
    <w:rsid w:val="006C0E3E"/>
    <w:rsid w:val="006E45BA"/>
    <w:rsid w:val="00706E36"/>
    <w:rsid w:val="00710CFD"/>
    <w:rsid w:val="00751476"/>
    <w:rsid w:val="00755DEB"/>
    <w:rsid w:val="00756340"/>
    <w:rsid w:val="00756954"/>
    <w:rsid w:val="00767F1D"/>
    <w:rsid w:val="007939CF"/>
    <w:rsid w:val="007A443E"/>
    <w:rsid w:val="007A6C90"/>
    <w:rsid w:val="007A76BE"/>
    <w:rsid w:val="007C48FF"/>
    <w:rsid w:val="007C7E9A"/>
    <w:rsid w:val="008024A8"/>
    <w:rsid w:val="00824709"/>
    <w:rsid w:val="00835ED0"/>
    <w:rsid w:val="00857E11"/>
    <w:rsid w:val="008732E0"/>
    <w:rsid w:val="00893264"/>
    <w:rsid w:val="008A3669"/>
    <w:rsid w:val="008B7D71"/>
    <w:rsid w:val="008C5240"/>
    <w:rsid w:val="00910E38"/>
    <w:rsid w:val="009144BE"/>
    <w:rsid w:val="00925088"/>
    <w:rsid w:val="00925996"/>
    <w:rsid w:val="009A3FF9"/>
    <w:rsid w:val="00A064B5"/>
    <w:rsid w:val="00A376A9"/>
    <w:rsid w:val="00A542AD"/>
    <w:rsid w:val="00AB299A"/>
    <w:rsid w:val="00AC03C0"/>
    <w:rsid w:val="00B13E39"/>
    <w:rsid w:val="00B3683A"/>
    <w:rsid w:val="00BA369F"/>
    <w:rsid w:val="00BC40A2"/>
    <w:rsid w:val="00C34D29"/>
    <w:rsid w:val="00C424F5"/>
    <w:rsid w:val="00C87F99"/>
    <w:rsid w:val="00CD3457"/>
    <w:rsid w:val="00CF7B99"/>
    <w:rsid w:val="00D73FDD"/>
    <w:rsid w:val="00D80EB8"/>
    <w:rsid w:val="00DB5F99"/>
    <w:rsid w:val="00E53000"/>
    <w:rsid w:val="00EC1FEF"/>
    <w:rsid w:val="00F614E0"/>
    <w:rsid w:val="00FF17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EB9F24"/>
  <w15:docId w15:val="{82B3EB79-FA33-45AC-A5DB-A1FE355E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uiPriority="9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pPr>
      <w:spacing w:after="0" w:line="288" w:lineRule="auto"/>
      <w:jc w:val="right"/>
      <w:outlineLvl w:val="0"/>
    </w:pPr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paragraph" w:styleId="Balk2">
    <w:name w:val="heading 2"/>
    <w:basedOn w:val="Normal"/>
    <w:link w:val="Balk2Char"/>
    <w:uiPriority w:val="9"/>
    <w:unhideWhenUsed/>
    <w:qFormat/>
    <w:pPr>
      <w:spacing w:line="264" w:lineRule="auto"/>
      <w:outlineLvl w:val="1"/>
    </w:pPr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paragraph" w:styleId="Balk3">
    <w:name w:val="heading 3"/>
    <w:basedOn w:val="Normal"/>
    <w:link w:val="Balk3Char"/>
    <w:uiPriority w:val="9"/>
    <w:unhideWhenUsed/>
    <w:qFormat/>
    <w:pPr>
      <w:spacing w:after="0" w:line="360" w:lineRule="auto"/>
      <w:outlineLvl w:val="2"/>
    </w:pPr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Balk4">
    <w:name w:val="heading 4"/>
    <w:basedOn w:val="Normal"/>
    <w:link w:val="Balk4Char"/>
    <w:pPr>
      <w:spacing w:after="0" w:line="264" w:lineRule="auto"/>
      <w:jc w:val="right"/>
      <w:outlineLvl w:val="3"/>
    </w:pPr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320"/>
        <w:tab w:val="right" w:pos="864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spacing w:after="0"/>
      <w:jc w:val="right"/>
    </w:pPr>
    <w:rPr>
      <w:b/>
      <w:color w:val="7AC4EF" w:themeColor="text2" w:themeTint="80"/>
      <w:sz w:val="20"/>
    </w:rPr>
  </w:style>
  <w:style w:type="character" w:customStyle="1" w:styleId="AltBilgiChar">
    <w:name w:val="Alt Bilgi Char"/>
    <w:basedOn w:val="VarsaylanParagrafYazTipi"/>
    <w:link w:val="AltBilgi"/>
    <w:uiPriority w:val="99"/>
    <w:rPr>
      <w:b/>
      <w:color w:val="7AC4EF" w:themeColor="text2" w:themeTint="80"/>
      <w:sz w:val="20"/>
    </w:rPr>
  </w:style>
  <w:style w:type="paragraph" w:styleId="KonuBal">
    <w:name w:val="Title"/>
    <w:basedOn w:val="Normal"/>
    <w:link w:val="KonuBalChar"/>
    <w:qFormat/>
    <w:pPr>
      <w:spacing w:after="0"/>
      <w:jc w:val="right"/>
    </w:pPr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character" w:customStyle="1" w:styleId="KonuBalChar">
    <w:name w:val="Konu Başlığı Char"/>
    <w:basedOn w:val="VarsaylanParagrafYazTipi"/>
    <w:link w:val="KonuBal"/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paragraph" w:styleId="Altyaz">
    <w:name w:val="Subtitle"/>
    <w:basedOn w:val="Normal"/>
    <w:link w:val="AltyazChar"/>
    <w:qFormat/>
    <w:pPr>
      <w:numPr>
        <w:ilvl w:val="1"/>
      </w:numPr>
      <w:spacing w:after="0"/>
    </w:pPr>
    <w:rPr>
      <w:rFonts w:asciiTheme="majorHAnsi" w:eastAsiaTheme="majorEastAsia" w:hAnsiTheme="majorHAnsi" w:cstheme="majorBidi"/>
      <w:iCs/>
      <w:color w:val="073779" w:themeColor="accent1"/>
      <w:sz w:val="44"/>
    </w:rPr>
  </w:style>
  <w:style w:type="character" w:customStyle="1" w:styleId="AltyazChar">
    <w:name w:val="Altyazı Char"/>
    <w:basedOn w:val="VarsaylanParagrafYazTipi"/>
    <w:link w:val="Altyaz"/>
    <w:rPr>
      <w:rFonts w:asciiTheme="majorHAnsi" w:eastAsiaTheme="majorEastAsia" w:hAnsiTheme="majorHAnsi" w:cstheme="majorBidi"/>
      <w:iCs/>
      <w:color w:val="073779" w:themeColor="accent1"/>
      <w:sz w:val="44"/>
    </w:rPr>
  </w:style>
  <w:style w:type="paragraph" w:styleId="GvdeMetni2">
    <w:name w:val="Body Text 2"/>
    <w:basedOn w:val="Normal"/>
    <w:link w:val="GvdeMetni2Char"/>
    <w:uiPriority w:val="99"/>
    <w:unhideWhenUsed/>
    <w:pPr>
      <w:spacing w:after="0" w:line="300" w:lineRule="auto"/>
    </w:pPr>
    <w:rPr>
      <w:color w:val="7AC4EF" w:themeColor="text2" w:themeTint="80"/>
      <w:sz w:val="18"/>
    </w:rPr>
  </w:style>
  <w:style w:type="character" w:customStyle="1" w:styleId="GvdeMetni2Char">
    <w:name w:val="Gövde Metni 2 Char"/>
    <w:basedOn w:val="VarsaylanParagrafYazTipi"/>
    <w:link w:val="GvdeMetni2"/>
    <w:uiPriority w:val="99"/>
    <w:rPr>
      <w:color w:val="7AC4EF" w:themeColor="text2" w:themeTint="80"/>
      <w:sz w:val="18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GvdeMetni">
    <w:name w:val="Body Text"/>
    <w:basedOn w:val="Normal"/>
    <w:link w:val="GvdeMetniChar"/>
    <w:uiPriority w:val="99"/>
    <w:unhideWhenUsed/>
    <w:pPr>
      <w:spacing w:after="180" w:line="360" w:lineRule="auto"/>
    </w:pPr>
    <w:rPr>
      <w:color w:val="1782BF" w:themeColor="text2"/>
      <w:sz w:val="18"/>
    </w:rPr>
  </w:style>
  <w:style w:type="character" w:customStyle="1" w:styleId="GvdeMetniChar">
    <w:name w:val="Gövde Metni Char"/>
    <w:basedOn w:val="VarsaylanParagrafYazTipi"/>
    <w:link w:val="GvdeMetni"/>
    <w:uiPriority w:val="99"/>
    <w:rPr>
      <w:color w:val="1782BF" w:themeColor="text2"/>
      <w:sz w:val="18"/>
    </w:rPr>
  </w:style>
  <w:style w:type="paragraph" w:styleId="bekMetni">
    <w:name w:val="Block Text"/>
    <w:basedOn w:val="Normal"/>
    <w:unhideWhenUsed/>
    <w:pPr>
      <w:spacing w:after="0"/>
      <w:jc w:val="right"/>
    </w:pPr>
    <w:rPr>
      <w:b/>
      <w:iCs/>
      <w:color w:val="FFFFFF" w:themeColor="background1"/>
      <w:sz w:val="36"/>
    </w:rPr>
  </w:style>
  <w:style w:type="paragraph" w:styleId="GvdeMetni3">
    <w:name w:val="Body Text 3"/>
    <w:basedOn w:val="Normal"/>
    <w:link w:val="GvdeMetni3Char"/>
    <w:uiPriority w:val="99"/>
    <w:unhideWhenUsed/>
    <w:pPr>
      <w:spacing w:after="0"/>
      <w:jc w:val="right"/>
    </w:pPr>
    <w:rPr>
      <w:b/>
      <w:color w:val="FFFFFF" w:themeColor="background1"/>
      <w:sz w:val="20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Pr>
      <w:b/>
      <w:color w:val="FFFFFF" w:themeColor="background1"/>
      <w:sz w:val="20"/>
      <w:szCs w:val="16"/>
    </w:rPr>
  </w:style>
  <w:style w:type="paragraph" w:customStyle="1" w:styleId="Organization">
    <w:name w:val="Organization"/>
    <w:basedOn w:val="Normal"/>
    <w:link w:val="OrganizationChar"/>
    <w:qFormat/>
    <w:pPr>
      <w:spacing w:after="0"/>
    </w:pPr>
    <w:rPr>
      <w:b/>
      <w:color w:val="073779" w:themeColor="accent1"/>
    </w:rPr>
  </w:style>
  <w:style w:type="character" w:customStyle="1" w:styleId="OrganizationChar">
    <w:name w:val="Organization Char"/>
    <w:basedOn w:val="VarsaylanParagrafYazTipi"/>
    <w:link w:val="Organization"/>
    <w:rPr>
      <w:b/>
      <w:color w:val="073779" w:themeColor="accent1"/>
    </w:rPr>
  </w:style>
  <w:style w:type="paragraph" w:customStyle="1" w:styleId="ContactDetails">
    <w:name w:val="Contact Details"/>
    <w:basedOn w:val="Normal"/>
    <w:link w:val="ContactDetailsChar"/>
    <w:qFormat/>
    <w:rPr>
      <w:color w:val="FFFFFF" w:themeColor="background1"/>
      <w:sz w:val="20"/>
    </w:rPr>
  </w:style>
  <w:style w:type="character" w:customStyle="1" w:styleId="ContactDetailsChar">
    <w:name w:val="Contact Details Char"/>
    <w:basedOn w:val="VarsaylanParagrafYazTipi"/>
    <w:link w:val="ContactDetails"/>
    <w:rPr>
      <w:color w:val="FFFFFF" w:themeColor="background1"/>
      <w:sz w:val="20"/>
    </w:rPr>
  </w:style>
  <w:style w:type="character" w:customStyle="1" w:styleId="Balk4Char">
    <w:name w:val="Başlık 4 Char"/>
    <w:basedOn w:val="VarsaylanParagrafYazTipi"/>
    <w:link w:val="Balk4"/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paragraph" w:styleId="Tarih">
    <w:name w:val="Date"/>
    <w:basedOn w:val="Normal"/>
    <w:link w:val="TarihChar"/>
    <w:pPr>
      <w:spacing w:after="0"/>
      <w:jc w:val="right"/>
    </w:pPr>
    <w:rPr>
      <w:color w:val="FFFFFF" w:themeColor="background1"/>
      <w:sz w:val="60"/>
    </w:rPr>
  </w:style>
  <w:style w:type="character" w:customStyle="1" w:styleId="TarihChar">
    <w:name w:val="Tarih Char"/>
    <w:basedOn w:val="VarsaylanParagrafYazTipi"/>
    <w:link w:val="Tarih"/>
    <w:rPr>
      <w:color w:val="FFFFFF" w:themeColor="background1"/>
      <w:sz w:val="60"/>
    </w:rPr>
  </w:style>
  <w:style w:type="paragraph" w:customStyle="1" w:styleId="Auteur">
    <w:name w:val="Auteur"/>
    <w:basedOn w:val="Normal"/>
    <w:qFormat/>
    <w:rPr>
      <w:color w:val="7AC4EF" w:themeColor="text2" w:themeTint="80"/>
      <w:sz w:val="28"/>
    </w:rPr>
  </w:style>
  <w:style w:type="paragraph" w:customStyle="1" w:styleId="BlockHeading">
    <w:name w:val="Block Heading"/>
    <w:basedOn w:val="Normal"/>
    <w:link w:val="BlockHeadingChar"/>
    <w:qFormat/>
    <w:pPr>
      <w:spacing w:after="0"/>
      <w:jc w:val="right"/>
    </w:pPr>
    <w:rPr>
      <w:color w:val="FFFFFF" w:themeColor="background1"/>
      <w:sz w:val="48"/>
    </w:rPr>
  </w:style>
  <w:style w:type="character" w:customStyle="1" w:styleId="BlockHeadingChar">
    <w:name w:val="Block Heading Char"/>
    <w:basedOn w:val="VarsaylanParagrafYazTipi"/>
    <w:link w:val="BlockHeading"/>
    <w:rPr>
      <w:color w:val="FFFFFF" w:themeColor="background1"/>
      <w:sz w:val="48"/>
    </w:rPr>
  </w:style>
  <w:style w:type="paragraph" w:customStyle="1" w:styleId="Event">
    <w:name w:val="Event"/>
    <w:basedOn w:val="Normal"/>
    <w:link w:val="EventChar"/>
    <w:qFormat/>
    <w:pPr>
      <w:spacing w:after="0"/>
    </w:pPr>
    <w:rPr>
      <w:color w:val="7AC4EF" w:themeColor="text2" w:themeTint="80"/>
      <w:sz w:val="48"/>
    </w:rPr>
  </w:style>
  <w:style w:type="character" w:customStyle="1" w:styleId="EventChar">
    <w:name w:val="Event Char"/>
    <w:basedOn w:val="VarsaylanParagrafYazTipi"/>
    <w:link w:val="Event"/>
    <w:rPr>
      <w:color w:val="7AC4EF" w:themeColor="text2" w:themeTint="80"/>
      <w:sz w:val="48"/>
    </w:rPr>
  </w:style>
  <w:style w:type="paragraph" w:customStyle="1" w:styleId="Mailer">
    <w:name w:val="Mailer"/>
    <w:basedOn w:val="Normal"/>
    <w:link w:val="MailerChar"/>
    <w:qFormat/>
    <w:pPr>
      <w:spacing w:after="0"/>
    </w:pPr>
    <w:rPr>
      <w:b/>
      <w:color w:val="38A7E7" w:themeColor="text2" w:themeTint="BF"/>
      <w:sz w:val="20"/>
    </w:rPr>
  </w:style>
  <w:style w:type="character" w:customStyle="1" w:styleId="MailerChar">
    <w:name w:val="Mailer Char"/>
    <w:basedOn w:val="VarsaylanParagrafYazTipi"/>
    <w:link w:val="Mailer"/>
    <w:rPr>
      <w:b/>
      <w:color w:val="38A7E7" w:themeColor="text2" w:themeTint="BF"/>
      <w:sz w:val="20"/>
    </w:rPr>
  </w:style>
  <w:style w:type="paragraph" w:customStyle="1" w:styleId="Destinataire">
    <w:name w:val="Destinataire"/>
    <w:basedOn w:val="Normal"/>
    <w:link w:val="RecipientChar"/>
    <w:qFormat/>
    <w:pPr>
      <w:spacing w:after="0"/>
    </w:pPr>
    <w:rPr>
      <w:b/>
      <w:color w:val="404040" w:themeColor="text1" w:themeTint="BF"/>
      <w:sz w:val="28"/>
    </w:rPr>
  </w:style>
  <w:style w:type="character" w:customStyle="1" w:styleId="RecipientChar">
    <w:name w:val="Recipient Char"/>
    <w:basedOn w:val="VarsaylanParagrafYazTipi"/>
    <w:link w:val="Destinataire"/>
    <w:rPr>
      <w:b/>
      <w:color w:val="404040" w:themeColor="text1" w:themeTint="BF"/>
      <w:sz w:val="28"/>
    </w:rPr>
  </w:style>
  <w:style w:type="paragraph" w:customStyle="1" w:styleId="Page">
    <w:name w:val="Page"/>
    <w:basedOn w:val="Normal"/>
    <w:link w:val="PageChar"/>
    <w:qFormat/>
    <w:pPr>
      <w:spacing w:after="0"/>
    </w:pPr>
    <w:rPr>
      <w:b/>
      <w:color w:val="7AC4EF" w:themeColor="text2" w:themeTint="80"/>
      <w:sz w:val="20"/>
    </w:rPr>
  </w:style>
  <w:style w:type="character" w:customStyle="1" w:styleId="PageChar">
    <w:name w:val="Page Char"/>
    <w:basedOn w:val="VarsaylanParagrafYazTipi"/>
    <w:link w:val="Page"/>
    <w:rPr>
      <w:b/>
      <w:color w:val="7AC4EF" w:themeColor="text2" w:themeTint="80"/>
      <w:sz w:val="20"/>
    </w:rPr>
  </w:style>
  <w:style w:type="paragraph" w:customStyle="1" w:styleId="NoteLevel1">
    <w:name w:val="Note Level 1"/>
    <w:basedOn w:val="Normal"/>
    <w:rsid w:val="00EC1FEF"/>
    <w:pPr>
      <w:keepNext/>
      <w:numPr>
        <w:numId w:val="1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EC1FEF"/>
    <w:pPr>
      <w:keepNext/>
      <w:numPr>
        <w:ilvl w:val="1"/>
        <w:numId w:val="1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EC1FEF"/>
    <w:pPr>
      <w:keepNext/>
      <w:numPr>
        <w:ilvl w:val="2"/>
        <w:numId w:val="1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EC1FEF"/>
    <w:pPr>
      <w:keepNext/>
      <w:numPr>
        <w:ilvl w:val="3"/>
        <w:numId w:val="1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EC1FEF"/>
    <w:pPr>
      <w:keepNext/>
      <w:numPr>
        <w:ilvl w:val="4"/>
        <w:numId w:val="1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EC1FEF"/>
    <w:pPr>
      <w:keepNext/>
      <w:numPr>
        <w:ilvl w:val="5"/>
        <w:numId w:val="1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EC1FEF"/>
    <w:pPr>
      <w:keepNext/>
      <w:numPr>
        <w:ilvl w:val="6"/>
        <w:numId w:val="1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EC1FEF"/>
    <w:pPr>
      <w:keepNext/>
      <w:numPr>
        <w:ilvl w:val="7"/>
        <w:numId w:val="1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EC1FEF"/>
    <w:pPr>
      <w:keepNext/>
      <w:numPr>
        <w:ilvl w:val="8"/>
        <w:numId w:val="1"/>
      </w:numPr>
      <w:spacing w:after="0"/>
      <w:contextualSpacing/>
      <w:outlineLvl w:val="8"/>
    </w:pPr>
    <w:rPr>
      <w:rFonts w:ascii="Verdana" w:hAnsi="Verdana"/>
    </w:rPr>
  </w:style>
  <w:style w:type="paragraph" w:customStyle="1" w:styleId="Niveauducommentaire1">
    <w:name w:val="Niveau du commentaire : 1"/>
    <w:basedOn w:val="Normal"/>
    <w:semiHidden/>
    <w:rsid w:val="004F5941"/>
    <w:pPr>
      <w:keepNext/>
      <w:numPr>
        <w:numId w:val="2"/>
      </w:numPr>
      <w:spacing w:after="0"/>
      <w:contextualSpacing/>
      <w:outlineLvl w:val="0"/>
    </w:pPr>
    <w:rPr>
      <w:rFonts w:ascii="Verdana" w:hAnsi="Verdana"/>
    </w:rPr>
  </w:style>
  <w:style w:type="paragraph" w:customStyle="1" w:styleId="Niveauducommentaire2">
    <w:name w:val="Niveau du commentaire : 2"/>
    <w:basedOn w:val="Normal"/>
    <w:rsid w:val="004F5941"/>
    <w:pPr>
      <w:keepNext/>
      <w:numPr>
        <w:ilvl w:val="1"/>
        <w:numId w:val="2"/>
      </w:numPr>
      <w:spacing w:after="0"/>
      <w:contextualSpacing/>
      <w:outlineLvl w:val="1"/>
    </w:pPr>
    <w:rPr>
      <w:rFonts w:ascii="Verdana" w:hAnsi="Verdana"/>
    </w:rPr>
  </w:style>
  <w:style w:type="paragraph" w:customStyle="1" w:styleId="Niveauducommentaire3">
    <w:name w:val="Niveau du commentaire : 3"/>
    <w:basedOn w:val="Normal"/>
    <w:semiHidden/>
    <w:unhideWhenUsed/>
    <w:rsid w:val="004F5941"/>
    <w:pPr>
      <w:keepNext/>
      <w:numPr>
        <w:ilvl w:val="2"/>
        <w:numId w:val="2"/>
      </w:numPr>
      <w:spacing w:after="0"/>
      <w:contextualSpacing/>
      <w:outlineLvl w:val="2"/>
    </w:pPr>
    <w:rPr>
      <w:rFonts w:ascii="Verdana" w:hAnsi="Verdana"/>
    </w:rPr>
  </w:style>
  <w:style w:type="paragraph" w:customStyle="1" w:styleId="Niveauducommentaire4">
    <w:name w:val="Niveau du commentaire : 4"/>
    <w:basedOn w:val="Normal"/>
    <w:semiHidden/>
    <w:unhideWhenUsed/>
    <w:rsid w:val="004F5941"/>
    <w:pPr>
      <w:keepNext/>
      <w:numPr>
        <w:ilvl w:val="3"/>
        <w:numId w:val="2"/>
      </w:numPr>
      <w:spacing w:after="0"/>
      <w:contextualSpacing/>
      <w:outlineLvl w:val="3"/>
    </w:pPr>
    <w:rPr>
      <w:rFonts w:ascii="Verdana" w:hAnsi="Verdana"/>
    </w:rPr>
  </w:style>
  <w:style w:type="paragraph" w:customStyle="1" w:styleId="Niveauducommentaire5">
    <w:name w:val="Niveau du commentaire : 5"/>
    <w:basedOn w:val="Normal"/>
    <w:semiHidden/>
    <w:unhideWhenUsed/>
    <w:rsid w:val="004F5941"/>
    <w:pPr>
      <w:keepNext/>
      <w:numPr>
        <w:ilvl w:val="4"/>
        <w:numId w:val="2"/>
      </w:numPr>
      <w:spacing w:after="0"/>
      <w:contextualSpacing/>
      <w:outlineLvl w:val="4"/>
    </w:pPr>
    <w:rPr>
      <w:rFonts w:ascii="Verdana" w:hAnsi="Verdana"/>
    </w:rPr>
  </w:style>
  <w:style w:type="paragraph" w:customStyle="1" w:styleId="Niveauducommentaire6">
    <w:name w:val="Niveau du commentaire : 6"/>
    <w:basedOn w:val="Normal"/>
    <w:rsid w:val="004F5941"/>
    <w:pPr>
      <w:keepNext/>
      <w:numPr>
        <w:ilvl w:val="5"/>
        <w:numId w:val="2"/>
      </w:numPr>
      <w:spacing w:after="0"/>
      <w:contextualSpacing/>
      <w:outlineLvl w:val="5"/>
    </w:pPr>
    <w:rPr>
      <w:rFonts w:ascii="Verdana" w:hAnsi="Verdana"/>
    </w:rPr>
  </w:style>
  <w:style w:type="paragraph" w:customStyle="1" w:styleId="Niveauducommentaire7">
    <w:name w:val="Niveau du commentaire : 7"/>
    <w:basedOn w:val="Normal"/>
    <w:rsid w:val="004F5941"/>
    <w:pPr>
      <w:keepNext/>
      <w:numPr>
        <w:ilvl w:val="6"/>
        <w:numId w:val="2"/>
      </w:numPr>
      <w:spacing w:after="0"/>
      <w:contextualSpacing/>
      <w:outlineLvl w:val="6"/>
    </w:pPr>
    <w:rPr>
      <w:rFonts w:ascii="Verdana" w:hAnsi="Verdana"/>
    </w:rPr>
  </w:style>
  <w:style w:type="paragraph" w:customStyle="1" w:styleId="Niveauducommentaire8">
    <w:name w:val="Niveau du commentaire : 8"/>
    <w:basedOn w:val="Normal"/>
    <w:rsid w:val="004F5941"/>
    <w:pPr>
      <w:keepNext/>
      <w:numPr>
        <w:ilvl w:val="7"/>
        <w:numId w:val="2"/>
      </w:numPr>
      <w:spacing w:after="0"/>
      <w:contextualSpacing/>
      <w:outlineLvl w:val="7"/>
    </w:pPr>
    <w:rPr>
      <w:rFonts w:ascii="Verdana" w:hAnsi="Verdana"/>
    </w:rPr>
  </w:style>
  <w:style w:type="paragraph" w:customStyle="1" w:styleId="Niveauducommentaire9">
    <w:name w:val="Niveau du commentaire : 9"/>
    <w:basedOn w:val="Normal"/>
    <w:rsid w:val="004F5941"/>
    <w:pPr>
      <w:keepNext/>
      <w:numPr>
        <w:ilvl w:val="8"/>
        <w:numId w:val="2"/>
      </w:numPr>
      <w:spacing w:after="0"/>
      <w:contextualSpacing/>
      <w:outlineLvl w:val="8"/>
    </w:pPr>
    <w:rPr>
      <w:rFonts w:ascii="Verdana" w:hAnsi="Verdana"/>
    </w:rPr>
  </w:style>
  <w:style w:type="paragraph" w:styleId="ListeParagraf">
    <w:name w:val="List Paragraph"/>
    <w:basedOn w:val="Normal"/>
    <w:rsid w:val="0082470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470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character" w:styleId="Gl">
    <w:name w:val="Strong"/>
    <w:basedOn w:val="VarsaylanParagrafYazTipi"/>
    <w:uiPriority w:val="22"/>
    <w:qFormat/>
    <w:rsid w:val="00824709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824709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8247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04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70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58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vil-protection-humanitarian-aid.ec.europa.eu/what/humanitarian-aid/protection_en?utm_source=chatgpt.com" TargetMode="External"/><Relationship Id="rId13" Type="http://schemas.openxmlformats.org/officeDocument/2006/relationships/hyperlink" Target="https://arabstates.unfpa.org/en/news/gender-based-violence-escalates-gaza-including-sharp-rise-reported-child-marriage-unfpa-warns?utm_source=chatgp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lestine.unfpa.org/en/publications/gbv-safety-audit-gaza?utm_source=chatgpt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ivil-protection-humanitarian-aid.ec.europa.eu/what/humanitarian-aid/protection_en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rabstates.unfpa.org/en/news/gender-based-violence-escalates-gaza-including-sharp-rise-reported-child-marriage-unfpa-warns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lestine.unfpa.org/en/publications/gbv-safety-audit-gaza?utm_source=chatgpt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Ciel">
  <a:themeElements>
    <a:clrScheme name="Ciel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Ciel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Ciel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B5415-9D2D-4A30-B281-0C25D4EE2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Elola Calderon</dc:creator>
  <cp:keywords/>
  <dc:description/>
  <cp:lastModifiedBy>İrfan Bahadır Işık</cp:lastModifiedBy>
  <cp:revision>9</cp:revision>
  <dcterms:created xsi:type="dcterms:W3CDTF">2026-09-28T15:08:00Z</dcterms:created>
  <dcterms:modified xsi:type="dcterms:W3CDTF">2026-10-18T18:04:00Z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bb281c90eefbf74055d77b9fac5e1f72b4ea758810399142a1b52bd2c95ba57c</vt:lpwstr>
  </property>
</Properties>
</file>