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7A97" w14:textId="41624C7E" w:rsidR="00F07748" w:rsidRPr="00B43369" w:rsidRDefault="00000000">
      <w:pPr>
        <w:tabs>
          <w:tab w:val="left" w:pos="8084"/>
        </w:tabs>
        <w:spacing w:before="423"/>
        <w:ind w:left="1735"/>
        <w:rPr>
          <w:rFonts w:ascii="Times New Roman" w:hAnsi="Times New Roman" w:cs="Times New Roman"/>
          <w:sz w:val="40"/>
          <w:szCs w:val="40"/>
        </w:rPr>
      </w:pPr>
      <w:r w:rsidRPr="00B43369">
        <w:rPr>
          <w:rFonts w:ascii="Times New Roman" w:hAnsi="Times New Roman" w:cs="Times New Roman"/>
          <w:noProof/>
          <w:sz w:val="56"/>
          <w:szCs w:val="56"/>
        </w:rPr>
        <mc:AlternateContent>
          <mc:Choice Requires="wps">
            <w:drawing>
              <wp:anchor distT="0" distB="0" distL="0" distR="0" simplePos="0" relativeHeight="251654144" behindDoc="0" locked="0" layoutInCell="1" allowOverlap="1" wp14:anchorId="727E0737" wp14:editId="5BDC6ADE">
                <wp:simplePos x="0" y="0"/>
                <wp:positionH relativeFrom="page">
                  <wp:posOffset>365125</wp:posOffset>
                </wp:positionH>
                <wp:positionV relativeFrom="paragraph">
                  <wp:posOffset>4063</wp:posOffset>
                </wp:positionV>
                <wp:extent cx="942975" cy="7848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784860"/>
                        </a:xfrm>
                        <a:prstGeom prst="rect">
                          <a:avLst/>
                        </a:prstGeom>
                        <a:solidFill>
                          <a:srgbClr val="073779"/>
                        </a:solidFill>
                      </wps:spPr>
                      <wps:txbx>
                        <w:txbxContent>
                          <w:p w14:paraId="65E01548" w14:textId="01FD6032" w:rsidR="00F07748" w:rsidRDefault="00F07748">
                            <w:pPr>
                              <w:spacing w:before="417"/>
                              <w:ind w:left="1"/>
                              <w:rPr>
                                <w:color w:val="000000"/>
                                <w:sz w:val="44"/>
                              </w:rPr>
                            </w:pPr>
                          </w:p>
                        </w:txbxContent>
                      </wps:txbx>
                      <wps:bodyPr wrap="square" lIns="0" tIns="0" rIns="0" bIns="0" rtlCol="0">
                        <a:noAutofit/>
                      </wps:bodyPr>
                    </wps:wsp>
                  </a:graphicData>
                </a:graphic>
                <wp14:sizeRelH relativeFrom="margin">
                  <wp14:pctWidth>0</wp14:pctWidth>
                </wp14:sizeRelH>
              </wp:anchor>
            </w:drawing>
          </mc:Choice>
          <mc:Fallback>
            <w:pict>
              <v:shapetype w14:anchorId="727E0737" id="_x0000_t202" coordsize="21600,21600" o:spt="202" path="m,l,21600r21600,l21600,xe">
                <v:stroke joinstyle="miter"/>
                <v:path gradientshapeok="t" o:connecttype="rect"/>
              </v:shapetype>
              <v:shape id="Textbox 1" o:spid="_x0000_s1026" type="#_x0000_t202" style="position:absolute;left:0;text-align:left;margin-left:28.75pt;margin-top:.3pt;width:74.25pt;height:61.8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DZTjCdswEAAE4DAAAOAAAAAAAAAAAAAAAAAC4CAABkcnMvZTJvRG9j&#10;LnhtbFBLAQItABQABgAIAAAAIQD3e4Xd3gAAAAcBAAAPAAAAAAAAAAAAAAAAAA0EAABkcnMvZG93&#10;bnJldi54bWxQSwUGAAAAAAQABADzAAAAGAUAAAAA&#10;" fillcolor="#073779" stroked="f">
                <v:textbox inset="0,0,0,0">
                  <w:txbxContent>
                    <w:p w14:paraId="65E01548" w14:textId="01FD6032" w:rsidR="00F07748" w:rsidRDefault="00F07748">
                      <w:pPr>
                        <w:spacing w:before="417"/>
                        <w:ind w:left="1"/>
                        <w:rPr>
                          <w:color w:val="000000"/>
                          <w:sz w:val="44"/>
                        </w:rPr>
                      </w:pPr>
                    </w:p>
                  </w:txbxContent>
                </v:textbox>
                <w10:wrap anchorx="page"/>
              </v:shape>
            </w:pict>
          </mc:Fallback>
        </mc:AlternateContent>
      </w:r>
      <w:r w:rsidRPr="00B43369">
        <w:rPr>
          <w:rFonts w:ascii="Times New Roman" w:hAnsi="Times New Roman" w:cs="Times New Roman"/>
          <w:color w:val="073779"/>
          <w:sz w:val="56"/>
          <w:szCs w:val="56"/>
        </w:rPr>
        <w:t>POLICY</w:t>
      </w:r>
      <w:r w:rsidRPr="00B43369">
        <w:rPr>
          <w:rFonts w:ascii="Times New Roman" w:hAnsi="Times New Roman" w:cs="Times New Roman"/>
          <w:color w:val="073779"/>
          <w:spacing w:val="-13"/>
          <w:sz w:val="56"/>
          <w:szCs w:val="56"/>
        </w:rPr>
        <w:t xml:space="preserve"> </w:t>
      </w:r>
      <w:r w:rsidRPr="00B43369">
        <w:rPr>
          <w:rFonts w:ascii="Times New Roman" w:hAnsi="Times New Roman" w:cs="Times New Roman"/>
          <w:color w:val="073779"/>
          <w:spacing w:val="-4"/>
          <w:sz w:val="56"/>
          <w:szCs w:val="56"/>
        </w:rPr>
        <w:t>BRIEF</w:t>
      </w:r>
      <w:r w:rsidR="00B43369">
        <w:rPr>
          <w:rFonts w:ascii="Times New Roman" w:hAnsi="Times New Roman" w:cs="Times New Roman"/>
          <w:color w:val="073779"/>
          <w:sz w:val="24"/>
          <w:szCs w:val="24"/>
        </w:rPr>
        <w:tab/>
      </w:r>
      <w:r w:rsidRPr="00B43369">
        <w:rPr>
          <w:rFonts w:ascii="Times New Roman" w:hAnsi="Times New Roman" w:cs="Times New Roman"/>
          <w:color w:val="073779"/>
          <w:sz w:val="40"/>
          <w:szCs w:val="40"/>
        </w:rPr>
        <w:t>ISSUE</w:t>
      </w:r>
      <w:r w:rsidRPr="00B43369">
        <w:rPr>
          <w:rFonts w:ascii="Times New Roman" w:hAnsi="Times New Roman" w:cs="Times New Roman"/>
          <w:color w:val="073779"/>
          <w:spacing w:val="-7"/>
          <w:sz w:val="40"/>
          <w:szCs w:val="40"/>
        </w:rPr>
        <w:t xml:space="preserve"> </w:t>
      </w:r>
      <w:r w:rsidRPr="00B43369">
        <w:rPr>
          <w:rFonts w:ascii="Times New Roman" w:hAnsi="Times New Roman" w:cs="Times New Roman"/>
          <w:color w:val="073779"/>
          <w:sz w:val="40"/>
          <w:szCs w:val="40"/>
        </w:rPr>
        <w:t>202</w:t>
      </w:r>
      <w:r w:rsidR="00B43369" w:rsidRPr="00B43369">
        <w:rPr>
          <w:rFonts w:ascii="Times New Roman" w:hAnsi="Times New Roman" w:cs="Times New Roman"/>
          <w:color w:val="073779"/>
          <w:sz w:val="40"/>
          <w:szCs w:val="40"/>
        </w:rPr>
        <w:t>6</w:t>
      </w:r>
      <w:r w:rsidRPr="00B43369">
        <w:rPr>
          <w:rFonts w:ascii="Times New Roman" w:hAnsi="Times New Roman" w:cs="Times New Roman"/>
          <w:color w:val="073779"/>
          <w:spacing w:val="38"/>
          <w:w w:val="150"/>
          <w:sz w:val="40"/>
          <w:szCs w:val="40"/>
        </w:rPr>
        <w:t xml:space="preserve"> </w:t>
      </w:r>
      <w:r w:rsidRPr="00B43369">
        <w:rPr>
          <w:rFonts w:ascii="Times New Roman" w:hAnsi="Times New Roman" w:cs="Times New Roman"/>
          <w:color w:val="073779"/>
          <w:sz w:val="40"/>
          <w:szCs w:val="40"/>
        </w:rPr>
        <w:t>|</w:t>
      </w:r>
      <w:r w:rsidRPr="00B43369">
        <w:rPr>
          <w:rFonts w:ascii="Times New Roman" w:hAnsi="Times New Roman" w:cs="Times New Roman"/>
          <w:color w:val="073779"/>
          <w:spacing w:val="-5"/>
          <w:sz w:val="40"/>
          <w:szCs w:val="40"/>
        </w:rPr>
        <w:t xml:space="preserve"> </w:t>
      </w:r>
      <w:r w:rsidRPr="00B43369">
        <w:rPr>
          <w:rFonts w:ascii="Times New Roman" w:hAnsi="Times New Roman" w:cs="Times New Roman"/>
          <w:color w:val="073779"/>
          <w:spacing w:val="-10"/>
          <w:sz w:val="40"/>
          <w:szCs w:val="40"/>
        </w:rPr>
        <w:t>1</w:t>
      </w:r>
    </w:p>
    <w:p w14:paraId="28D5BB63" w14:textId="77777777" w:rsidR="00F07748" w:rsidRPr="00B43369" w:rsidRDefault="00F07748">
      <w:pPr>
        <w:pStyle w:val="GvdeMetni"/>
        <w:spacing w:before="400"/>
        <w:rPr>
          <w:rFonts w:ascii="Times New Roman" w:hAnsi="Times New Roman" w:cs="Times New Roman"/>
          <w:sz w:val="40"/>
          <w:szCs w:val="40"/>
        </w:rPr>
      </w:pPr>
    </w:p>
    <w:p w14:paraId="2A829836" w14:textId="1C967E38" w:rsidR="00F07748" w:rsidRPr="00B43369" w:rsidRDefault="00B43369">
      <w:pPr>
        <w:pStyle w:val="Balk1"/>
        <w:rPr>
          <w:rFonts w:ascii="Times New Roman" w:hAnsi="Times New Roman" w:cs="Times New Roman"/>
          <w:sz w:val="44"/>
          <w:szCs w:val="44"/>
        </w:rPr>
      </w:pPr>
      <w:r w:rsidRPr="00B43369">
        <w:rPr>
          <w:rFonts w:ascii="Times New Roman" w:hAnsi="Times New Roman" w:cs="Times New Roman"/>
          <w:color w:val="073779"/>
          <w:sz w:val="44"/>
          <w:szCs w:val="44"/>
        </w:rPr>
        <w:t>How Should Energy-Importing States Respond to the 2026 Energy Shock?</w:t>
      </w:r>
    </w:p>
    <w:p w14:paraId="6F1621E3" w14:textId="3475278B" w:rsidR="00F07748" w:rsidRPr="00B43369" w:rsidRDefault="00B43369">
      <w:pPr>
        <w:pStyle w:val="GvdeMetni"/>
        <w:spacing w:before="182"/>
        <w:rPr>
          <w:rFonts w:ascii="Times New Roman" w:hAnsi="Times New Roman" w:cs="Times New Roman"/>
          <w:b/>
          <w:sz w:val="24"/>
          <w:szCs w:val="24"/>
        </w:rPr>
      </w:pPr>
      <w:r w:rsidRPr="00B43369">
        <w:rPr>
          <w:rFonts w:ascii="Times New Roman" w:hAnsi="Times New Roman" w:cs="Times New Roman"/>
          <w:noProof/>
          <w:sz w:val="44"/>
          <w:szCs w:val="44"/>
        </w:rPr>
        <mc:AlternateContent>
          <mc:Choice Requires="wps">
            <w:drawing>
              <wp:anchor distT="0" distB="0" distL="0" distR="0" simplePos="0" relativeHeight="251645952" behindDoc="0" locked="0" layoutInCell="1" allowOverlap="1" wp14:anchorId="42828B9B" wp14:editId="49B68A59">
                <wp:simplePos x="0" y="0"/>
                <wp:positionH relativeFrom="page">
                  <wp:posOffset>7086600</wp:posOffset>
                </wp:positionH>
                <wp:positionV relativeFrom="paragraph">
                  <wp:posOffset>285115</wp:posOffset>
                </wp:positionV>
                <wp:extent cx="105410" cy="7970520"/>
                <wp:effectExtent l="0" t="0" r="889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 cy="7970520"/>
                        </a:xfrm>
                        <a:custGeom>
                          <a:avLst/>
                          <a:gdLst/>
                          <a:ahLst/>
                          <a:cxnLst/>
                          <a:rect l="l" t="t" r="r" b="b"/>
                          <a:pathLst>
                            <a:path w="82550" h="6432550">
                              <a:moveTo>
                                <a:pt x="82550" y="0"/>
                              </a:moveTo>
                              <a:lnTo>
                                <a:pt x="0" y="0"/>
                              </a:lnTo>
                              <a:lnTo>
                                <a:pt x="0" y="6432550"/>
                              </a:lnTo>
                              <a:lnTo>
                                <a:pt x="82550" y="6432550"/>
                              </a:lnTo>
                              <a:lnTo>
                                <a:pt x="82550" y="0"/>
                              </a:lnTo>
                              <a:close/>
                            </a:path>
                          </a:pathLst>
                        </a:custGeom>
                        <a:solidFill>
                          <a:srgbClr val="07377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B9DF6" id="Graphic 2" o:spid="_x0000_s1026" style="position:absolute;margin-left:558pt;margin-top:22.45pt;width:8.3pt;height:627.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82550,643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" path="m82550,l,,,6432550r82550,l82550,xe" fillcolor="#073779" stroked="f">
                <v:path arrowok="t"/>
                <w10:wrap anchorx="page"/>
              </v:shape>
            </w:pict>
          </mc:Fallback>
        </mc:AlternateContent>
      </w:r>
    </w:p>
    <w:p w14:paraId="3F1EEC3D" w14:textId="5BDFD181" w:rsidR="00F07748" w:rsidRPr="00B43369" w:rsidRDefault="00000000">
      <w:pPr>
        <w:pStyle w:val="GvdeMetni"/>
        <w:ind w:left="3651"/>
        <w:rPr>
          <w:rFonts w:ascii="Times New Roman" w:hAnsi="Times New Roman" w:cs="Times New Roman"/>
          <w:sz w:val="44"/>
          <w:szCs w:val="44"/>
        </w:rPr>
      </w:pPr>
      <w:r w:rsidRPr="00B43369">
        <w:rPr>
          <w:rFonts w:ascii="Times New Roman" w:hAnsi="Times New Roman" w:cs="Times New Roman"/>
          <w:color w:val="0A55B8"/>
          <w:spacing w:val="-2"/>
          <w:sz w:val="44"/>
          <w:szCs w:val="44"/>
        </w:rPr>
        <w:t>Summary</w:t>
      </w:r>
    </w:p>
    <w:p w14:paraId="2059B3DB" w14:textId="77777777" w:rsidR="00F07748" w:rsidRPr="00B43369" w:rsidRDefault="00F07748">
      <w:pPr>
        <w:pStyle w:val="GvdeMetni"/>
        <w:spacing w:before="33"/>
        <w:rPr>
          <w:rFonts w:ascii="Times New Roman" w:hAnsi="Times New Roman" w:cs="Times New Roman"/>
          <w:sz w:val="24"/>
          <w:szCs w:val="24"/>
        </w:rPr>
      </w:pPr>
    </w:p>
    <w:p w14:paraId="2C55AE47" w14:textId="77777777" w:rsidR="00F07748" w:rsidRPr="00B43369" w:rsidRDefault="00F07748">
      <w:pPr>
        <w:pStyle w:val="GvdeMetni"/>
        <w:rPr>
          <w:rFonts w:ascii="Times New Roman" w:hAnsi="Times New Roman" w:cs="Times New Roman"/>
          <w:sz w:val="24"/>
          <w:szCs w:val="24"/>
        </w:rPr>
        <w:sectPr w:rsidR="00F07748" w:rsidRPr="00B43369">
          <w:type w:val="continuous"/>
          <w:pgSz w:w="11910" w:h="16840"/>
          <w:pgMar w:top="560" w:right="425" w:bottom="280" w:left="425" w:header="708" w:footer="708" w:gutter="0"/>
          <w:cols w:space="708"/>
        </w:sectPr>
      </w:pPr>
    </w:p>
    <w:p w14:paraId="5761ED01" w14:textId="77777777" w:rsidR="00B43369" w:rsidRDefault="00000000" w:rsidP="00B43369">
      <w:pPr>
        <w:pStyle w:val="Balk3"/>
        <w:rPr>
          <w:rFonts w:ascii="Times New Roman" w:hAnsi="Times New Roman" w:cs="Times New Roman"/>
          <w:spacing w:val="-2"/>
          <w:sz w:val="24"/>
          <w:szCs w:val="24"/>
        </w:rPr>
      </w:pPr>
      <w:r w:rsidRPr="00B43369">
        <w:rPr>
          <w:rFonts w:ascii="Times New Roman" w:hAnsi="Times New Roman" w:cs="Times New Roman"/>
          <w:sz w:val="24"/>
          <w:szCs w:val="24"/>
        </w:rPr>
        <w:t>KEY</w:t>
      </w:r>
      <w:r w:rsidRPr="00B43369">
        <w:rPr>
          <w:rFonts w:ascii="Times New Roman" w:hAnsi="Times New Roman" w:cs="Times New Roman"/>
          <w:spacing w:val="-1"/>
          <w:sz w:val="24"/>
          <w:szCs w:val="24"/>
        </w:rPr>
        <w:t xml:space="preserve"> </w:t>
      </w:r>
      <w:r w:rsidRPr="00B43369">
        <w:rPr>
          <w:rFonts w:ascii="Times New Roman" w:hAnsi="Times New Roman" w:cs="Times New Roman"/>
          <w:spacing w:val="-2"/>
          <w:sz w:val="24"/>
          <w:szCs w:val="24"/>
        </w:rPr>
        <w:t>POINT</w:t>
      </w:r>
      <w:r w:rsidR="00B43369">
        <w:rPr>
          <w:rFonts w:ascii="Times New Roman" w:hAnsi="Times New Roman" w:cs="Times New Roman"/>
          <w:spacing w:val="-2"/>
          <w:sz w:val="24"/>
          <w:szCs w:val="24"/>
        </w:rPr>
        <w:t>S</w:t>
      </w:r>
    </w:p>
    <w:p w14:paraId="13593C4E" w14:textId="7061A219" w:rsidR="00B43369" w:rsidRPr="00B43369" w:rsidRDefault="00B43369" w:rsidP="00B43369">
      <w:pPr>
        <w:pStyle w:val="Balk3"/>
        <w:numPr>
          <w:ilvl w:val="0"/>
          <w:numId w:val="3"/>
        </w:numPr>
        <w:rPr>
          <w:rFonts w:ascii="Times New Roman" w:hAnsi="Times New Roman" w:cs="Times New Roman"/>
          <w:sz w:val="24"/>
          <w:szCs w:val="24"/>
        </w:rPr>
      </w:pPr>
      <w:r w:rsidRPr="00B43369">
        <w:rPr>
          <w:rFonts w:ascii="Times New Roman" w:hAnsi="Times New Roman" w:cs="Times New Roman"/>
          <w:sz w:val="24"/>
          <w:szCs w:val="24"/>
          <w:lang w:val="tr-TR"/>
        </w:rPr>
        <w:t xml:space="preserve">Iran </w:t>
      </w:r>
      <w:proofErr w:type="spellStart"/>
      <w:r w:rsidRPr="00B43369">
        <w:rPr>
          <w:rFonts w:ascii="Times New Roman" w:hAnsi="Times New Roman" w:cs="Times New Roman"/>
          <w:sz w:val="24"/>
          <w:szCs w:val="24"/>
          <w:lang w:val="tr-TR"/>
        </w:rPr>
        <w:t>conflict</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and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disruptions</w:t>
      </w:r>
      <w:proofErr w:type="spellEnd"/>
      <w:r w:rsidRPr="00B43369">
        <w:rPr>
          <w:rFonts w:ascii="Times New Roman" w:hAnsi="Times New Roman" w:cs="Times New Roman"/>
          <w:sz w:val="24"/>
          <w:szCs w:val="24"/>
          <w:lang w:val="tr-TR"/>
        </w:rPr>
        <w:t xml:space="preserve"> in </w:t>
      </w:r>
      <w:proofErr w:type="spellStart"/>
      <w:r w:rsidRPr="00B43369">
        <w:rPr>
          <w:rFonts w:ascii="Times New Roman" w:hAnsi="Times New Roman" w:cs="Times New Roman"/>
          <w:sz w:val="24"/>
          <w:szCs w:val="24"/>
          <w:lang w:val="tr-TR"/>
        </w:rPr>
        <w:t>the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Gulf</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have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increased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energy</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prices</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and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inflationary</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pressure</w:t>
      </w:r>
      <w:proofErr w:type="spellEnd"/>
      <w:r>
        <w:rPr>
          <w:rFonts w:ascii="Times New Roman" w:hAnsi="Times New Roman" w:cs="Times New Roman"/>
          <w:sz w:val="24"/>
          <w:szCs w:val="24"/>
          <w:lang w:val="tr-TR"/>
        </w:rPr>
        <w:t>.</w:t>
      </w:r>
    </w:p>
    <w:p w14:paraId="6EF72632" w14:textId="77777777" w:rsidR="00B43369" w:rsidRPr="00B43369" w:rsidRDefault="00B43369" w:rsidP="00B43369">
      <w:pPr>
        <w:pStyle w:val="Balk3"/>
        <w:numPr>
          <w:ilvl w:val="0"/>
          <w:numId w:val="3"/>
        </w:numPr>
        <w:rPr>
          <w:rFonts w:ascii="Times New Roman" w:hAnsi="Times New Roman" w:cs="Times New Roman"/>
          <w:sz w:val="24"/>
          <w:szCs w:val="24"/>
        </w:rPr>
      </w:pPr>
      <w:proofErr w:type="spellStart"/>
      <w:r w:rsidRPr="00B43369">
        <w:rPr>
          <w:rFonts w:ascii="Times New Roman" w:hAnsi="Times New Roman" w:cs="Times New Roman"/>
          <w:sz w:val="24"/>
          <w:szCs w:val="24"/>
          <w:lang w:val="tr-TR"/>
        </w:rPr>
        <w:t>Broad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fuel</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subsidies</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provide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quick</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relief</w:t>
      </w:r>
      <w:proofErr w:type="spellEnd"/>
      <w:r w:rsidRPr="00B43369">
        <w:rPr>
          <w:rFonts w:ascii="Times New Roman" w:hAnsi="Times New Roman" w:cs="Times New Roman"/>
          <w:sz w:val="24"/>
          <w:szCs w:val="24"/>
          <w:lang w:val="tr-TR"/>
        </w:rPr>
        <w:t xml:space="preserve"> but </w:t>
      </w:r>
      <w:proofErr w:type="spellStart"/>
      <w:r w:rsidRPr="00B43369">
        <w:rPr>
          <w:rFonts w:ascii="Times New Roman" w:hAnsi="Times New Roman" w:cs="Times New Roman"/>
          <w:sz w:val="24"/>
          <w:szCs w:val="24"/>
          <w:lang w:val="tr-TR"/>
        </w:rPr>
        <w:t>create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high</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fiscal</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costs</w:t>
      </w:r>
      <w:proofErr w:type="spellEnd"/>
      <w:r w:rsidRPr="00B43369">
        <w:rPr>
          <w:rFonts w:ascii="Times New Roman" w:hAnsi="Times New Roman" w:cs="Times New Roman"/>
          <w:sz w:val="24"/>
          <w:szCs w:val="24"/>
          <w:lang w:val="tr-TR"/>
        </w:rPr>
        <w:t>.</w:t>
      </w:r>
    </w:p>
    <w:p w14:paraId="50CC2CF9" w14:textId="2A28815A" w:rsidR="00F07748" w:rsidRPr="00B43369" w:rsidRDefault="00B43369" w:rsidP="00B43369">
      <w:pPr>
        <w:pStyle w:val="Balk3"/>
        <w:numPr>
          <w:ilvl w:val="0"/>
          <w:numId w:val="3"/>
        </w:numPr>
        <w:rPr>
          <w:rFonts w:ascii="Times New Roman" w:hAnsi="Times New Roman" w:cs="Times New Roman"/>
          <w:sz w:val="24"/>
          <w:szCs w:val="24"/>
        </w:rPr>
      </w:pPr>
      <w:proofErr w:type="spellStart"/>
      <w:r w:rsidRPr="00B43369">
        <w:rPr>
          <w:rFonts w:ascii="Times New Roman" w:hAnsi="Times New Roman" w:cs="Times New Roman"/>
          <w:sz w:val="24"/>
          <w:szCs w:val="24"/>
          <w:lang w:val="tr-TR"/>
        </w:rPr>
        <w:t>Targeted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support</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supplier</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diversification</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and</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renewable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investment</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offer</w:t>
      </w:r>
      <w:proofErr w:type="spellEnd"/>
      <w:r w:rsidRPr="00B43369">
        <w:rPr>
          <w:rFonts w:ascii="Times New Roman" w:hAnsi="Times New Roman" w:cs="Times New Roman"/>
          <w:sz w:val="24"/>
          <w:szCs w:val="24"/>
          <w:lang w:val="tr-TR"/>
        </w:rPr>
        <w:t xml:space="preserve"> a </w:t>
      </w:r>
      <w:proofErr w:type="spellStart"/>
      <w:r w:rsidRPr="00B43369">
        <w:rPr>
          <w:rFonts w:ascii="Times New Roman" w:hAnsi="Times New Roman" w:cs="Times New Roman"/>
          <w:sz w:val="24"/>
          <w:szCs w:val="24"/>
          <w:lang w:val="tr-TR"/>
        </w:rPr>
        <w:t>more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sustainable</w:t>
      </w:r>
      <w:proofErr w:type="spellEnd"/>
      <w:r w:rsidRPr="00B43369">
        <w:rPr>
          <w:rFonts w:ascii="Times New Roman" w:hAnsi="Times New Roman" w:cs="Times New Roman"/>
          <w:sz w:val="24"/>
          <w:szCs w:val="24"/>
          <w:lang w:val="tr-TR"/>
        </w:rPr>
        <w:t xml:space="preserve"> </w:t>
      </w:r>
      <w:proofErr w:type="spellStart"/>
      <w:r w:rsidRPr="00B43369">
        <w:rPr>
          <w:rFonts w:ascii="Times New Roman" w:hAnsi="Times New Roman" w:cs="Times New Roman"/>
          <w:sz w:val="24"/>
          <w:szCs w:val="24"/>
          <w:lang w:val="tr-TR"/>
        </w:rPr>
        <w:t>response</w:t>
      </w:r>
      <w:proofErr w:type="spellEnd"/>
      <w:r w:rsidRPr="00B43369">
        <w:rPr>
          <w:rFonts w:ascii="Times New Roman" w:hAnsi="Times New Roman" w:cs="Times New Roman"/>
          <w:sz w:val="24"/>
          <w:szCs w:val="24"/>
          <w:lang w:val="tr-TR"/>
        </w:rPr>
        <w:t>.</w:t>
      </w:r>
    </w:p>
    <w:p w14:paraId="1D66A426" w14:textId="012BE53E" w:rsidR="00F07748" w:rsidRPr="00635BF7" w:rsidRDefault="00000000" w:rsidP="003D4FF8">
      <w:pPr>
        <w:pStyle w:val="GvdeMetni"/>
        <w:spacing w:before="56" w:line="271" w:lineRule="auto"/>
        <w:ind w:left="151" w:right="646"/>
        <w:jc w:val="both"/>
        <w:rPr>
          <w:rFonts w:ascii="Times New Roman" w:hAnsi="Times New Roman" w:cs="Times New Roman"/>
          <w:sz w:val="24"/>
          <w:szCs w:val="24"/>
        </w:rPr>
        <w:sectPr w:rsidR="00F07748" w:rsidRPr="00635BF7">
          <w:type w:val="continuous"/>
          <w:pgSz w:w="11910" w:h="16840"/>
          <w:pgMar w:top="560" w:right="425" w:bottom="280" w:left="425" w:header="708" w:footer="708" w:gutter="0"/>
          <w:cols w:num="2" w:space="708" w:equalWidth="0">
            <w:col w:w="3180" w:space="325"/>
            <w:col w:w="7555"/>
          </w:cols>
        </w:sectPr>
      </w:pPr>
      <w:r w:rsidRPr="00B43369">
        <w:rPr>
          <w:rFonts w:ascii="Times New Roman" w:hAnsi="Times New Roman" w:cs="Times New Roman"/>
          <w:sz w:val="24"/>
          <w:szCs w:val="24"/>
        </w:rPr>
        <w:br w:type="column"/>
      </w:r>
      <w:r w:rsidR="00635BF7" w:rsidRPr="00635BF7">
        <w:rPr>
          <w:rFonts w:ascii="Times New Roman" w:hAnsi="Times New Roman" w:cs="Times New Roman"/>
          <w:color w:val="1E293B"/>
          <w:sz w:val="24"/>
          <w:szCs w:val="24"/>
          <w:shd w:val="clear" w:color="auto" w:fill="FFFFFF"/>
        </w:rPr>
        <w:t xml:space="preserve">The 2026 energy shock </w:t>
      </w:r>
      <w:r w:rsidR="00635BF7" w:rsidRPr="00635BF7">
        <w:rPr>
          <w:rFonts w:ascii="Times New Roman" w:hAnsi="Times New Roman" w:cs="Times New Roman"/>
          <w:sz w:val="24"/>
          <w:szCs w:val="24"/>
        </w:rPr>
        <w:t>again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vividly underlined </w:t>
      </w:r>
      <w:r w:rsidR="00635BF7" w:rsidRPr="00635BF7">
        <w:rPr>
          <w:rFonts w:ascii="Times New Roman" w:hAnsi="Times New Roman" w:cs="Times New Roman"/>
          <w:color w:val="1E293B"/>
          <w:sz w:val="24"/>
          <w:szCs w:val="24"/>
          <w:shd w:val="clear" w:color="auto" w:fill="FFFFFF"/>
        </w:rPr>
        <w:t xml:space="preserve">how </w:t>
      </w:r>
      <w:r w:rsidR="00635BF7" w:rsidRPr="00635BF7">
        <w:rPr>
          <w:rFonts w:ascii="Times New Roman" w:hAnsi="Times New Roman" w:cs="Times New Roman"/>
          <w:sz w:val="24"/>
          <w:szCs w:val="24"/>
        </w:rPr>
        <w:t xml:space="preserve">fast </w:t>
      </w:r>
      <w:r w:rsidR="00635BF7" w:rsidRPr="00635BF7">
        <w:rPr>
          <w:rFonts w:ascii="Times New Roman" w:hAnsi="Times New Roman" w:cs="Times New Roman"/>
          <w:color w:val="1E293B"/>
          <w:sz w:val="24"/>
          <w:szCs w:val="24"/>
          <w:shd w:val="clear" w:color="auto" w:fill="FFFFFF"/>
        </w:rPr>
        <w:t xml:space="preserve">geopolitical tensions can impact </w:t>
      </w:r>
      <w:r w:rsidR="00635BF7" w:rsidRPr="00635BF7">
        <w:rPr>
          <w:rFonts w:ascii="Times New Roman" w:hAnsi="Times New Roman" w:cs="Times New Roman"/>
          <w:sz w:val="24"/>
          <w:szCs w:val="24"/>
        </w:rPr>
        <w:t xml:space="preserve">the </w:t>
      </w:r>
      <w:r w:rsidR="00635BF7" w:rsidRPr="00635BF7">
        <w:rPr>
          <w:rFonts w:ascii="Times New Roman" w:hAnsi="Times New Roman" w:cs="Times New Roman"/>
          <w:color w:val="1E293B"/>
          <w:sz w:val="24"/>
          <w:szCs w:val="24"/>
          <w:shd w:val="clear" w:color="auto" w:fill="FFFFFF"/>
        </w:rPr>
        <w:t xml:space="preserve">global energy </w:t>
      </w:r>
      <w:r w:rsidR="00635BF7" w:rsidRPr="00635BF7">
        <w:rPr>
          <w:rFonts w:ascii="Times New Roman" w:hAnsi="Times New Roman" w:cs="Times New Roman"/>
          <w:sz w:val="24"/>
          <w:szCs w:val="24"/>
        </w:rPr>
        <w:t>market</w:t>
      </w:r>
      <w:r w:rsidR="00635BF7" w:rsidRPr="00635BF7">
        <w:rPr>
          <w:rFonts w:ascii="Times New Roman" w:hAnsi="Times New Roman" w:cs="Times New Roman"/>
          <w:color w:val="1E293B"/>
          <w:sz w:val="24"/>
          <w:szCs w:val="24"/>
          <w:shd w:val="clear" w:color="auto" w:fill="FFFFFF"/>
        </w:rPr>
        <w:t xml:space="preserve"> and </w:t>
      </w:r>
      <w:r w:rsidR="00635BF7" w:rsidRPr="00635BF7">
        <w:rPr>
          <w:rFonts w:ascii="Times New Roman" w:hAnsi="Times New Roman" w:cs="Times New Roman"/>
          <w:sz w:val="24"/>
          <w:szCs w:val="24"/>
        </w:rPr>
        <w:t>heap</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pressure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on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countries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depending </w:t>
      </w:r>
      <w:r w:rsidR="00635BF7" w:rsidRPr="00635BF7">
        <w:rPr>
          <w:rFonts w:ascii="Times New Roman" w:hAnsi="Times New Roman" w:cs="Times New Roman"/>
          <w:color w:val="1E293B"/>
          <w:sz w:val="24"/>
          <w:szCs w:val="24"/>
          <w:shd w:val="clear" w:color="auto" w:fill="FFFFFF"/>
        </w:rPr>
        <w:t xml:space="preserve">on </w:t>
      </w:r>
      <w:r w:rsidR="00635BF7" w:rsidRPr="00635BF7">
        <w:rPr>
          <w:rFonts w:ascii="Times New Roman" w:hAnsi="Times New Roman" w:cs="Times New Roman"/>
          <w:sz w:val="24"/>
          <w:szCs w:val="24"/>
        </w:rPr>
        <w:t>imports</w:t>
      </w:r>
      <w:r w:rsidR="00635BF7" w:rsidRPr="00635BF7">
        <w:rPr>
          <w:rFonts w:ascii="Times New Roman" w:hAnsi="Times New Roman" w:cs="Times New Roman"/>
          <w:color w:val="1E293B"/>
          <w:sz w:val="24"/>
          <w:szCs w:val="24"/>
          <w:shd w:val="clear" w:color="auto" w:fill="FFFFFF"/>
        </w:rPr>
        <w:t xml:space="preserve">. High oil prices </w:t>
      </w:r>
      <w:r w:rsidR="00635BF7" w:rsidRPr="00635BF7">
        <w:rPr>
          <w:rFonts w:ascii="Times New Roman" w:hAnsi="Times New Roman" w:cs="Times New Roman"/>
          <w:sz w:val="24"/>
          <w:szCs w:val="24"/>
        </w:rPr>
        <w:t>increase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costs of </w:t>
      </w:r>
      <w:r w:rsidR="00635BF7" w:rsidRPr="00635BF7">
        <w:rPr>
          <w:rFonts w:ascii="Times New Roman" w:hAnsi="Times New Roman" w:cs="Times New Roman"/>
          <w:color w:val="1E293B"/>
          <w:sz w:val="24"/>
          <w:szCs w:val="24"/>
          <w:shd w:val="clear" w:color="auto" w:fill="FFFFFF"/>
        </w:rPr>
        <w:t xml:space="preserve">transportation and </w:t>
      </w:r>
      <w:r w:rsidR="00635BF7" w:rsidRPr="00635BF7">
        <w:rPr>
          <w:rFonts w:ascii="Times New Roman" w:hAnsi="Times New Roman" w:cs="Times New Roman"/>
          <w:sz w:val="24"/>
          <w:szCs w:val="24"/>
        </w:rPr>
        <w:t xml:space="preserve">of </w:t>
      </w:r>
      <w:r w:rsidR="00635BF7" w:rsidRPr="00635BF7">
        <w:rPr>
          <w:rFonts w:ascii="Times New Roman" w:hAnsi="Times New Roman" w:cs="Times New Roman"/>
          <w:color w:val="1E293B"/>
          <w:sz w:val="24"/>
          <w:szCs w:val="24"/>
          <w:shd w:val="clear" w:color="auto" w:fill="FFFFFF"/>
        </w:rPr>
        <w:t xml:space="preserve">production </w:t>
      </w:r>
      <w:r w:rsidR="00635BF7" w:rsidRPr="00635BF7">
        <w:rPr>
          <w:rFonts w:ascii="Times New Roman" w:hAnsi="Times New Roman" w:cs="Times New Roman"/>
          <w:sz w:val="24"/>
          <w:szCs w:val="24"/>
        </w:rPr>
        <w:t>in general</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threatening</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let the </w:t>
      </w:r>
      <w:r w:rsidR="00635BF7" w:rsidRPr="00635BF7">
        <w:rPr>
          <w:rFonts w:ascii="Times New Roman" w:hAnsi="Times New Roman" w:cs="Times New Roman"/>
          <w:color w:val="1E293B"/>
          <w:sz w:val="24"/>
          <w:szCs w:val="24"/>
          <w:shd w:val="clear" w:color="auto" w:fill="FFFFFF"/>
        </w:rPr>
        <w:t xml:space="preserve">inflation </w:t>
      </w:r>
      <w:r w:rsidR="00635BF7" w:rsidRPr="00635BF7">
        <w:rPr>
          <w:rFonts w:ascii="Times New Roman" w:hAnsi="Times New Roman" w:cs="Times New Roman"/>
          <w:sz w:val="24"/>
          <w:szCs w:val="24"/>
        </w:rPr>
        <w:t xml:space="preserve">genie out of the bottle </w:t>
      </w:r>
      <w:r w:rsidR="00635BF7" w:rsidRPr="00635BF7">
        <w:rPr>
          <w:rFonts w:ascii="Times New Roman" w:hAnsi="Times New Roman" w:cs="Times New Roman"/>
          <w:color w:val="1E293B"/>
          <w:sz w:val="24"/>
          <w:szCs w:val="24"/>
          <w:shd w:val="clear" w:color="auto" w:fill="FFFFFF"/>
        </w:rPr>
        <w:t xml:space="preserve">and </w:t>
      </w:r>
      <w:r w:rsidR="00635BF7" w:rsidRPr="00635BF7">
        <w:rPr>
          <w:rFonts w:ascii="Times New Roman" w:hAnsi="Times New Roman" w:cs="Times New Roman"/>
          <w:sz w:val="24"/>
          <w:szCs w:val="24"/>
        </w:rPr>
        <w:t>upset</w:t>
      </w:r>
      <w:r w:rsidR="00635BF7" w:rsidRPr="00635BF7">
        <w:rPr>
          <w:rFonts w:ascii="Times New Roman" w:hAnsi="Times New Roman" w:cs="Times New Roman"/>
          <w:color w:val="1E293B"/>
          <w:sz w:val="24"/>
          <w:szCs w:val="24"/>
          <w:shd w:val="clear" w:color="auto" w:fill="FFFFFF"/>
        </w:rPr>
        <w:t xml:space="preserve"> trade balances. </w:t>
      </w:r>
      <w:r w:rsidR="00635BF7" w:rsidRPr="00635BF7">
        <w:rPr>
          <w:rFonts w:ascii="Times New Roman" w:hAnsi="Times New Roman" w:cs="Times New Roman"/>
          <w:sz w:val="24"/>
          <w:szCs w:val="24"/>
        </w:rPr>
        <w:t>While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cuts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in</w:t>
      </w:r>
      <w:r w:rsidR="00635BF7" w:rsidRPr="00635BF7">
        <w:rPr>
          <w:rFonts w:ascii="Times New Roman" w:hAnsi="Times New Roman" w:cs="Times New Roman"/>
          <w:color w:val="1E293B"/>
          <w:sz w:val="24"/>
          <w:szCs w:val="24"/>
          <w:shd w:val="clear" w:color="auto" w:fill="FFFFFF"/>
        </w:rPr>
        <w:t xml:space="preserve"> fuel taxes </w:t>
      </w:r>
      <w:r w:rsidR="00635BF7" w:rsidRPr="00635BF7">
        <w:rPr>
          <w:rFonts w:ascii="Times New Roman" w:hAnsi="Times New Roman" w:cs="Times New Roman"/>
          <w:sz w:val="24"/>
          <w:szCs w:val="24"/>
        </w:rPr>
        <w:t>and</w:t>
      </w:r>
      <w:r w:rsidR="00635BF7" w:rsidRPr="00635BF7">
        <w:rPr>
          <w:rFonts w:ascii="Times New Roman" w:hAnsi="Times New Roman" w:cs="Times New Roman"/>
          <w:color w:val="1E293B"/>
          <w:sz w:val="24"/>
          <w:szCs w:val="24"/>
          <w:shd w:val="clear" w:color="auto" w:fill="FFFFFF"/>
        </w:rPr>
        <w:t xml:space="preserve"> broad subsidies </w:t>
      </w:r>
      <w:r w:rsidR="00635BF7" w:rsidRPr="00635BF7">
        <w:rPr>
          <w:rFonts w:ascii="Times New Roman" w:hAnsi="Times New Roman" w:cs="Times New Roman"/>
          <w:sz w:val="24"/>
          <w:szCs w:val="24"/>
        </w:rPr>
        <w:t>for oil products are an immediate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emotionally</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convincing</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measure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cushion the social costs of high prices on low-income households, their </w:t>
      </w:r>
      <w:r w:rsidR="00635BF7" w:rsidRPr="00635BF7">
        <w:rPr>
          <w:rFonts w:ascii="Times New Roman" w:hAnsi="Times New Roman" w:cs="Times New Roman"/>
          <w:color w:val="1E293B"/>
          <w:sz w:val="24"/>
          <w:szCs w:val="24"/>
          <w:shd w:val="clear" w:color="auto" w:fill="FFFFFF"/>
        </w:rPr>
        <w:t xml:space="preserve">fiscal </w:t>
      </w:r>
      <w:r w:rsidR="00635BF7" w:rsidRPr="00635BF7">
        <w:rPr>
          <w:rFonts w:ascii="Times New Roman" w:hAnsi="Times New Roman" w:cs="Times New Roman"/>
          <w:sz w:val="24"/>
          <w:szCs w:val="24"/>
        </w:rPr>
        <w:t>implications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are considerable </w:t>
      </w:r>
      <w:r w:rsidR="00635BF7" w:rsidRPr="00635BF7">
        <w:rPr>
          <w:rFonts w:ascii="Times New Roman" w:hAnsi="Times New Roman" w:cs="Times New Roman"/>
          <w:color w:val="1E293B"/>
          <w:sz w:val="24"/>
          <w:szCs w:val="24"/>
          <w:shd w:val="clear" w:color="auto" w:fill="FFFFFF"/>
        </w:rPr>
        <w:t xml:space="preserve">and </w:t>
      </w:r>
      <w:r w:rsidR="00635BF7" w:rsidRPr="00635BF7">
        <w:rPr>
          <w:rFonts w:ascii="Times New Roman" w:hAnsi="Times New Roman" w:cs="Times New Roman"/>
          <w:sz w:val="24"/>
          <w:szCs w:val="24"/>
        </w:rPr>
        <w:t>could</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even stifle </w:t>
      </w:r>
      <w:r w:rsidR="00635BF7" w:rsidRPr="00635BF7">
        <w:rPr>
          <w:rFonts w:ascii="Times New Roman" w:hAnsi="Times New Roman" w:cs="Times New Roman"/>
          <w:color w:val="1E293B"/>
          <w:sz w:val="24"/>
          <w:szCs w:val="24"/>
          <w:shd w:val="clear" w:color="auto" w:fill="FFFFFF"/>
        </w:rPr>
        <w:t xml:space="preserve">incentives to </w:t>
      </w:r>
      <w:r w:rsidR="00635BF7" w:rsidRPr="00635BF7">
        <w:rPr>
          <w:rFonts w:ascii="Times New Roman" w:hAnsi="Times New Roman" w:cs="Times New Roman"/>
          <w:sz w:val="24"/>
          <w:szCs w:val="24"/>
        </w:rPr>
        <w:t>save</w:t>
      </w:r>
      <w:r w:rsidR="00635BF7" w:rsidRPr="00635BF7">
        <w:rPr>
          <w:rFonts w:ascii="Times New Roman" w:hAnsi="Times New Roman" w:cs="Times New Roman"/>
          <w:color w:val="1E293B"/>
          <w:sz w:val="24"/>
          <w:szCs w:val="24"/>
          <w:shd w:val="clear" w:color="auto" w:fill="FFFFFF"/>
        </w:rPr>
        <w:t xml:space="preserve"> energy </w:t>
      </w:r>
      <w:r w:rsidR="00635BF7" w:rsidRPr="00635BF7">
        <w:rPr>
          <w:rFonts w:ascii="Times New Roman" w:hAnsi="Times New Roman" w:cs="Times New Roman"/>
          <w:sz w:val="24"/>
          <w:szCs w:val="24"/>
        </w:rPr>
        <w:t>in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long</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run.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short</w:t>
      </w:r>
      <w:r w:rsidR="00635BF7" w:rsidRPr="00635BF7">
        <w:rPr>
          <w:rFonts w:ascii="Times New Roman" w:hAnsi="Times New Roman" w:cs="Times New Roman"/>
          <w:color w:val="1E293B"/>
          <w:sz w:val="24"/>
          <w:szCs w:val="24"/>
          <w:shd w:val="clear" w:color="auto" w:fill="FFFFFF"/>
        </w:rPr>
        <w:t xml:space="preserve"> term</w:t>
      </w:r>
      <w:r w:rsidR="00635BF7" w:rsidRPr="00635BF7">
        <w:rPr>
          <w:rFonts w:ascii="Times New Roman" w:hAnsi="Times New Roman" w:cs="Times New Roman"/>
          <w:sz w:val="24"/>
          <w:szCs w:val="24"/>
        </w:rPr>
        <w: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such</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households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will</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need</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protection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from</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high</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prices,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but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long</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term</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more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beneficial</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country’s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energy</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security</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introduce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number</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of</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measures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reduce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its dependence on a few </w:t>
      </w:r>
      <w:r w:rsidR="00635BF7" w:rsidRPr="00635BF7">
        <w:rPr>
          <w:rFonts w:ascii="Times New Roman" w:hAnsi="Times New Roman" w:cs="Times New Roman"/>
          <w:color w:val="1E293B"/>
          <w:sz w:val="24"/>
          <w:szCs w:val="24"/>
          <w:shd w:val="clear" w:color="auto" w:fill="FFFFFF"/>
        </w:rPr>
        <w:t xml:space="preserve">suppliers,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make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better </w:t>
      </w:r>
      <w:r w:rsidR="00635BF7" w:rsidRPr="00635BF7">
        <w:rPr>
          <w:rFonts w:ascii="Times New Roman" w:hAnsi="Times New Roman" w:cs="Times New Roman"/>
          <w:color w:val="1E293B"/>
          <w:sz w:val="24"/>
          <w:szCs w:val="24"/>
          <w:shd w:val="clear" w:color="auto" w:fill="FFFFFF"/>
        </w:rPr>
        <w:t xml:space="preserve">use of </w:t>
      </w:r>
      <w:r w:rsidR="00635BF7" w:rsidRPr="00635BF7">
        <w:rPr>
          <w:rFonts w:ascii="Times New Roman" w:hAnsi="Times New Roman" w:cs="Times New Roman"/>
          <w:sz w:val="24"/>
          <w:szCs w:val="24"/>
        </w:rPr>
        <w:t xml:space="preserve">its </w:t>
      </w:r>
      <w:r w:rsidR="00635BF7" w:rsidRPr="00635BF7">
        <w:rPr>
          <w:rFonts w:ascii="Times New Roman" w:hAnsi="Times New Roman" w:cs="Times New Roman"/>
          <w:color w:val="1E293B"/>
          <w:sz w:val="24"/>
          <w:szCs w:val="24"/>
          <w:shd w:val="clear" w:color="auto" w:fill="FFFFFF"/>
        </w:rPr>
        <w:t xml:space="preserve">strategic oil </w:t>
      </w:r>
      <w:r w:rsidR="00635BF7" w:rsidRPr="00635BF7">
        <w:rPr>
          <w:rFonts w:ascii="Times New Roman" w:hAnsi="Times New Roman" w:cs="Times New Roman"/>
          <w:sz w:val="24"/>
          <w:szCs w:val="24"/>
        </w:rPr>
        <w:t>stocks</w:t>
      </w:r>
      <w:r w:rsidR="00635BF7" w:rsidRPr="00635BF7">
        <w:rPr>
          <w:rFonts w:ascii="Times New Roman" w:hAnsi="Times New Roman" w:cs="Times New Roman"/>
          <w:color w:val="1E293B"/>
          <w:sz w:val="24"/>
          <w:szCs w:val="24"/>
          <w:shd w:val="clear" w:color="auto" w:fill="FFFFFF"/>
        </w:rPr>
        <w:t xml:space="preserve">, and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encourage </w:t>
      </w:r>
      <w:r w:rsidR="00635BF7" w:rsidRPr="00635BF7">
        <w:rPr>
          <w:rFonts w:ascii="Times New Roman" w:hAnsi="Times New Roman" w:cs="Times New Roman"/>
          <w:color w:val="1E293B"/>
          <w:sz w:val="24"/>
          <w:szCs w:val="24"/>
          <w:shd w:val="clear" w:color="auto" w:fill="FFFFFF"/>
        </w:rPr>
        <w:t xml:space="preserve">investment in domestic and </w:t>
      </w:r>
      <w:r w:rsidR="00635BF7" w:rsidRPr="00635BF7">
        <w:rPr>
          <w:rFonts w:ascii="Times New Roman" w:hAnsi="Times New Roman" w:cs="Times New Roman"/>
          <w:sz w:val="24"/>
          <w:szCs w:val="24"/>
        </w:rPr>
        <w:t>alternative</w:t>
      </w:r>
      <w:r w:rsidR="00635BF7" w:rsidRPr="00635BF7">
        <w:rPr>
          <w:rFonts w:ascii="Times New Roman" w:hAnsi="Times New Roman" w:cs="Times New Roman"/>
          <w:color w:val="1E293B"/>
          <w:sz w:val="24"/>
          <w:szCs w:val="24"/>
          <w:shd w:val="clear" w:color="auto" w:fill="FFFFFF"/>
        </w:rPr>
        <w:t xml:space="preserve"> energy sources.</w:t>
      </w:r>
    </w:p>
    <w:p w14:paraId="05B3FFE1" w14:textId="77777777" w:rsidR="00F07748" w:rsidRPr="00B43369" w:rsidRDefault="00F07748">
      <w:pPr>
        <w:pStyle w:val="GvdeMetni"/>
        <w:rPr>
          <w:rFonts w:ascii="Times New Roman" w:hAnsi="Times New Roman" w:cs="Times New Roman"/>
          <w:sz w:val="24"/>
          <w:szCs w:val="24"/>
        </w:rPr>
      </w:pPr>
    </w:p>
    <w:p w14:paraId="656C0572" w14:textId="77777777" w:rsidR="00F07748" w:rsidRPr="00B43369" w:rsidRDefault="00F07748">
      <w:pPr>
        <w:pStyle w:val="GvdeMetni"/>
        <w:rPr>
          <w:rFonts w:ascii="Times New Roman" w:hAnsi="Times New Roman" w:cs="Times New Roman"/>
          <w:sz w:val="24"/>
          <w:szCs w:val="24"/>
        </w:rPr>
      </w:pPr>
    </w:p>
    <w:p w14:paraId="7C19D4C8" w14:textId="77777777" w:rsidR="00F07748" w:rsidRPr="00B43369" w:rsidRDefault="00F07748">
      <w:pPr>
        <w:pStyle w:val="GvdeMetni"/>
        <w:rPr>
          <w:rFonts w:ascii="Times New Roman" w:hAnsi="Times New Roman" w:cs="Times New Roman"/>
          <w:sz w:val="24"/>
          <w:szCs w:val="24"/>
        </w:rPr>
      </w:pPr>
    </w:p>
    <w:p w14:paraId="0604EBDB" w14:textId="77777777" w:rsidR="00F07748" w:rsidRPr="00B43369" w:rsidRDefault="00F07748">
      <w:pPr>
        <w:pStyle w:val="GvdeMetni"/>
        <w:spacing w:before="179"/>
        <w:rPr>
          <w:rFonts w:ascii="Times New Roman" w:hAnsi="Times New Roman" w:cs="Times New Roman"/>
          <w:sz w:val="24"/>
          <w:szCs w:val="24"/>
        </w:rPr>
      </w:pPr>
    </w:p>
    <w:p w14:paraId="05D8D2F4" w14:textId="59826661" w:rsidR="00F07748" w:rsidRPr="00B43369" w:rsidRDefault="00000000">
      <w:pPr>
        <w:tabs>
          <w:tab w:val="left" w:pos="3510"/>
          <w:tab w:val="left" w:pos="7525"/>
        </w:tabs>
        <w:ind w:left="498"/>
        <w:rPr>
          <w:rFonts w:ascii="Times New Roman" w:hAnsi="Times New Roman" w:cs="Times New Roman"/>
          <w:position w:val="2"/>
          <w:sz w:val="24"/>
          <w:szCs w:val="24"/>
        </w:rPr>
      </w:pPr>
      <w:r w:rsidRPr="00B43369">
        <w:rPr>
          <w:rFonts w:ascii="Times New Roman" w:hAnsi="Times New Roman" w:cs="Times New Roman"/>
          <w:sz w:val="24"/>
          <w:szCs w:val="24"/>
        </w:rPr>
        <w:tab/>
      </w:r>
      <w:r w:rsidRPr="00B43369">
        <w:rPr>
          <w:rFonts w:ascii="Times New Roman" w:hAnsi="Times New Roman" w:cs="Times New Roman"/>
          <w:position w:val="6"/>
          <w:sz w:val="24"/>
          <w:szCs w:val="24"/>
        </w:rPr>
        <w:tab/>
      </w:r>
      <w:r w:rsidR="00B43369">
        <w:rPr>
          <w:noProof/>
        </w:rPr>
        <w:drawing>
          <wp:inline distT="0" distB="0" distL="0" distR="0" wp14:anchorId="274813BB" wp14:editId="182BCB52">
            <wp:extent cx="6124575" cy="2880360"/>
            <wp:effectExtent l="0" t="0" r="9525" b="0"/>
            <wp:docPr id="86508881" name="Resim 14" descr="Despite Demand Uncertainties, Oil Price End 2022 On A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pite Demand Uncertainties, Oil Price End 2022 On A Hig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9373" cy="2887319"/>
                    </a:xfrm>
                    <a:prstGeom prst="rect">
                      <a:avLst/>
                    </a:prstGeom>
                    <a:noFill/>
                    <a:ln>
                      <a:noFill/>
                    </a:ln>
                  </pic:spPr>
                </pic:pic>
              </a:graphicData>
            </a:graphic>
          </wp:inline>
        </w:drawing>
      </w:r>
    </w:p>
    <w:p w14:paraId="6A219C6D" w14:textId="77777777" w:rsidR="00F07748" w:rsidRPr="00B43369" w:rsidRDefault="00F07748">
      <w:pPr>
        <w:rPr>
          <w:rFonts w:ascii="Times New Roman" w:hAnsi="Times New Roman" w:cs="Times New Roman"/>
          <w:position w:val="2"/>
          <w:sz w:val="24"/>
          <w:szCs w:val="24"/>
        </w:rPr>
        <w:sectPr w:rsidR="00F07748" w:rsidRPr="00B43369">
          <w:type w:val="continuous"/>
          <w:pgSz w:w="11910" w:h="16840"/>
          <w:pgMar w:top="560" w:right="425" w:bottom="280" w:left="425" w:header="708" w:footer="708" w:gutter="0"/>
          <w:cols w:space="708"/>
        </w:sectPr>
      </w:pPr>
    </w:p>
    <w:p w14:paraId="248DCFA6" w14:textId="26AAA882" w:rsidR="00192548" w:rsidRPr="003F0071" w:rsidRDefault="00000000" w:rsidP="003F0071">
      <w:pPr>
        <w:ind w:left="150" w:right="-72"/>
        <w:rPr>
          <w:rFonts w:ascii="Times New Roman" w:hAnsi="Times New Roman" w:cs="Times New Roman"/>
          <w:sz w:val="24"/>
          <w:szCs w:val="24"/>
        </w:rPr>
      </w:pPr>
      <w:r w:rsidRPr="00B43369">
        <w:rPr>
          <w:rFonts w:ascii="Times New Roman" w:hAnsi="Times New Roman" w:cs="Times New Roman"/>
          <w:noProof/>
          <w:sz w:val="24"/>
          <w:szCs w:val="24"/>
        </w:rPr>
        <w:lastRenderedPageBreak/>
        <mc:AlternateContent>
          <mc:Choice Requires="wps">
            <w:drawing>
              <wp:inline distT="0" distB="0" distL="0" distR="0" wp14:anchorId="70D2136D" wp14:editId="464024BF">
                <wp:extent cx="3334385" cy="61849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5A16AB62" w14:textId="49E037FB" w:rsidR="00F07748" w:rsidRDefault="00000000">
                            <w:pPr>
                              <w:tabs>
                                <w:tab w:val="left" w:pos="3433"/>
                              </w:tabs>
                              <w:spacing w:before="236"/>
                              <w:ind w:left="145"/>
                              <w:rPr>
                                <w:color w:val="000000"/>
                                <w:sz w:val="44"/>
                              </w:rPr>
                            </w:pPr>
                            <w:r>
                              <w:rPr>
                                <w:color w:val="FFFFFF"/>
                                <w:spacing w:val="-2"/>
                                <w:sz w:val="44"/>
                              </w:rPr>
                              <w:t>BRIEF</w:t>
                            </w:r>
                            <w:r>
                              <w:rPr>
                                <w:color w:val="FFFFFF"/>
                                <w:sz w:val="44"/>
                              </w:rPr>
                              <w:tab/>
                              <w:t>202</w:t>
                            </w:r>
                            <w:r w:rsidR="00FD5E9A">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Pr>
                                <w:color w:val="FFFFFF"/>
                                <w:spacing w:val="-10"/>
                                <w:sz w:val="44"/>
                              </w:rPr>
                              <w:t>1</w:t>
                            </w:r>
                          </w:p>
                        </w:txbxContent>
                      </wps:txbx>
                      <wps:bodyPr wrap="square" lIns="0" tIns="0" rIns="0" bIns="0" rtlCol="0">
                        <a:noAutofit/>
                      </wps:bodyPr>
                    </wps:wsp>
                  </a:graphicData>
                </a:graphic>
              </wp:inline>
            </w:drawing>
          </mc:Choice>
          <mc:Fallback>
            <w:pict>
              <v:shape w14:anchorId="70D2136D" id="Textbox 10"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" fillcolor="#073779" stroked="f">
                <v:textbox inset="0,0,0,0">
                  <w:txbxContent>
                    <w:p w14:paraId="5A16AB62" w14:textId="49E037FB" w:rsidR="00F07748" w:rsidRDefault="00000000">
                      <w:pPr>
                        <w:tabs>
                          <w:tab w:val="left" w:pos="3433"/>
                        </w:tabs>
                        <w:spacing w:before="236"/>
                        <w:ind w:left="145"/>
                        <w:rPr>
                          <w:color w:val="000000"/>
                          <w:sz w:val="44"/>
                        </w:rPr>
                      </w:pPr>
                      <w:r>
                        <w:rPr>
                          <w:color w:val="FFFFFF"/>
                          <w:spacing w:val="-2"/>
                          <w:sz w:val="44"/>
                        </w:rPr>
                        <w:t>BRIEF</w:t>
                      </w:r>
                      <w:r>
                        <w:rPr>
                          <w:color w:val="FFFFFF"/>
                          <w:sz w:val="44"/>
                        </w:rPr>
                        <w:tab/>
                        <w:t>202</w:t>
                      </w:r>
                      <w:r w:rsidR="00FD5E9A">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Pr>
                          <w:color w:val="FFFFFF"/>
                          <w:spacing w:val="-10"/>
                          <w:sz w:val="44"/>
                        </w:rPr>
                        <w:t>1</w:t>
                      </w:r>
                    </w:p>
                  </w:txbxContent>
                </v:textbox>
                <w10:anchorlock/>
              </v:shape>
            </w:pict>
          </mc:Fallback>
        </mc:AlternateContent>
      </w:r>
    </w:p>
    <w:p w14:paraId="29AFAAE2" w14:textId="77777777" w:rsidR="00635BF7" w:rsidRDefault="00635BF7" w:rsidP="00184BD0">
      <w:pPr>
        <w:pStyle w:val="Balk4"/>
        <w:rPr>
          <w:rFonts w:ascii="Times New Roman" w:hAnsi="Times New Roman" w:cs="Times New Roman"/>
          <w:b/>
          <w:bCs/>
          <w:i w:val="0"/>
          <w:iCs w:val="0"/>
          <w:sz w:val="24"/>
          <w:szCs w:val="24"/>
        </w:rPr>
      </w:pPr>
    </w:p>
    <w:p w14:paraId="30D7FEB4" w14:textId="62E942AC" w:rsidR="00FD5E9A" w:rsidRPr="00635BF7" w:rsidRDefault="00635BF7" w:rsidP="00184BD0">
      <w:pPr>
        <w:pStyle w:val="Balk4"/>
        <w:rPr>
          <w:rFonts w:ascii="Times New Roman" w:hAnsi="Times New Roman" w:cs="Times New Roman"/>
          <w:b/>
          <w:bCs/>
          <w:i w:val="0"/>
          <w:iCs w:val="0"/>
          <w:sz w:val="24"/>
          <w:szCs w:val="24"/>
        </w:rPr>
      </w:pPr>
      <w:r w:rsidRPr="00635BF7">
        <w:rPr>
          <w:rFonts w:ascii="Times New Roman" w:hAnsi="Times New Roman" w:cs="Times New Roman"/>
          <w:b/>
          <w:bCs/>
          <w:i w:val="0"/>
          <w:iCs w:val="0"/>
          <w:sz w:val="24"/>
          <w:szCs w:val="24"/>
        </w:rPr>
        <w:t>THE 2026 ENERGY SHOCK</w:t>
      </w:r>
    </w:p>
    <w:p w14:paraId="2E3C6812" w14:textId="77777777" w:rsidR="00FD5E9A" w:rsidRDefault="00FD5E9A">
      <w:pPr>
        <w:pStyle w:val="GvdeMetni"/>
        <w:spacing w:before="20" w:line="271" w:lineRule="auto"/>
        <w:ind w:left="299" w:right="41"/>
        <w:jc w:val="both"/>
        <w:rPr>
          <w:rFonts w:ascii="Times New Roman" w:hAnsi="Times New Roman" w:cs="Times New Roman"/>
          <w:sz w:val="24"/>
          <w:szCs w:val="24"/>
        </w:rPr>
      </w:pPr>
    </w:p>
    <w:p w14:paraId="0A7F4CF7" w14:textId="77777777" w:rsidR="00635BF7" w:rsidRDefault="00635BF7" w:rsidP="00570639">
      <w:pPr>
        <w:pStyle w:val="GvdeMetni"/>
        <w:spacing w:before="20" w:line="271" w:lineRule="auto"/>
        <w:ind w:right="41"/>
        <w:jc w:val="both"/>
        <w:rPr>
          <w:rFonts w:ascii="Times New Roman" w:hAnsi="Times New Roman" w:cs="Times New Roman"/>
          <w:color w:val="1E293B"/>
          <w:sz w:val="24"/>
          <w:szCs w:val="24"/>
          <w:shd w:val="clear" w:color="auto" w:fill="FFFFFF"/>
        </w:rPr>
      </w:pPr>
      <w:r w:rsidRPr="00635BF7">
        <w:rPr>
          <w:rFonts w:ascii="Times New Roman" w:hAnsi="Times New Roman" w:cs="Times New Roman"/>
          <w:sz w:val="24"/>
          <w:szCs w:val="24"/>
        </w:rPr>
        <w:t>It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no secret that </w:t>
      </w:r>
      <w:r w:rsidRPr="00635BF7">
        <w:rPr>
          <w:rFonts w:ascii="Times New Roman" w:hAnsi="Times New Roman" w:cs="Times New Roman"/>
          <w:color w:val="1E293B"/>
          <w:sz w:val="24"/>
          <w:szCs w:val="24"/>
          <w:shd w:val="clear" w:color="auto" w:fill="FFFFFF"/>
        </w:rPr>
        <w:t>humanity</w:t>
      </w:r>
      <w:r w:rsidRPr="00635BF7">
        <w:rPr>
          <w:rFonts w:ascii="Times New Roman" w:hAnsi="Times New Roman" w:cs="Times New Roman"/>
          <w:sz w:val="24"/>
          <w:szCs w:val="24"/>
        </w:rPr>
        <w: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history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riddled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with </w:t>
      </w:r>
      <w:r w:rsidRPr="00635BF7">
        <w:rPr>
          <w:rFonts w:ascii="Times New Roman" w:hAnsi="Times New Roman" w:cs="Times New Roman"/>
          <w:color w:val="1E293B"/>
          <w:sz w:val="24"/>
          <w:szCs w:val="24"/>
          <w:shd w:val="clear" w:color="auto" w:fill="FFFFFF"/>
        </w:rPr>
        <w:t xml:space="preserve">wars </w:t>
      </w:r>
      <w:r w:rsidRPr="00635BF7">
        <w:rPr>
          <w:rFonts w:ascii="Times New Roman" w:hAnsi="Times New Roman" w:cs="Times New Roman"/>
          <w:sz w:val="24"/>
          <w:szCs w:val="24"/>
        </w:rPr>
        <w:t>that</w:t>
      </w:r>
      <w:r w:rsidRPr="00635BF7">
        <w:rPr>
          <w:rFonts w:ascii="Times New Roman" w:hAnsi="Times New Roman" w:cs="Times New Roman"/>
          <w:color w:val="1E293B"/>
          <w:sz w:val="24"/>
          <w:szCs w:val="24"/>
          <w:shd w:val="clear" w:color="auto" w:fill="FFFFFF"/>
        </w:rPr>
        <w:t xml:space="preserve"> have </w:t>
      </w:r>
      <w:r w:rsidRPr="00635BF7">
        <w:rPr>
          <w:rFonts w:ascii="Times New Roman" w:hAnsi="Times New Roman" w:cs="Times New Roman"/>
          <w:sz w:val="24"/>
          <w:szCs w:val="24"/>
        </w:rPr>
        <w:t>tremendous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impacts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on the Earth’s geography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economy</w:t>
      </w:r>
      <w:r w:rsidRPr="00635BF7">
        <w:rPr>
          <w:rFonts w:ascii="Times New Roman" w:hAnsi="Times New Roman" w:cs="Times New Roman"/>
          <w:color w:val="1E293B"/>
          <w:sz w:val="24"/>
          <w:szCs w:val="24"/>
          <w:shd w:val="clear" w:color="auto" w:fill="FFFFFF"/>
        </w:rPr>
        <w:t xml:space="preserve">, and </w:t>
      </w:r>
      <w:r w:rsidRPr="00635BF7">
        <w:rPr>
          <w:rFonts w:ascii="Times New Roman" w:hAnsi="Times New Roman" w:cs="Times New Roman"/>
          <w:sz w:val="24"/>
          <w:szCs w:val="24"/>
        </w:rPr>
        <w:t>society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interesting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observe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current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conflict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between</w:t>
      </w:r>
      <w:r w:rsidRPr="00635BF7">
        <w:rPr>
          <w:rFonts w:ascii="Times New Roman" w:hAnsi="Times New Roman" w:cs="Times New Roman"/>
          <w:color w:val="1E293B"/>
          <w:sz w:val="24"/>
          <w:szCs w:val="24"/>
          <w:shd w:val="clear" w:color="auto" w:fill="FFFFFF"/>
        </w:rPr>
        <w:t xml:space="preserve"> Iran, the US, and Israel.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full or partial closure of the Strait of Hormuz </w:t>
      </w:r>
      <w:r w:rsidRPr="00635BF7">
        <w:rPr>
          <w:rFonts w:ascii="Times New Roman" w:hAnsi="Times New Roman" w:cs="Times New Roman"/>
          <w:sz w:val="24"/>
          <w:szCs w:val="24"/>
        </w:rPr>
        <w:t xml:space="preserve">by Iran during periods of conflict </w:t>
      </w:r>
      <w:r w:rsidRPr="00635BF7">
        <w:rPr>
          <w:rFonts w:ascii="Times New Roman" w:hAnsi="Times New Roman" w:cs="Times New Roman"/>
          <w:color w:val="1E293B"/>
          <w:sz w:val="24"/>
          <w:szCs w:val="24"/>
          <w:shd w:val="clear" w:color="auto" w:fill="FFFFFF"/>
        </w:rPr>
        <w:t xml:space="preserve">caused </w:t>
      </w:r>
      <w:r w:rsidRPr="00635BF7">
        <w:rPr>
          <w:rFonts w:ascii="Times New Roman" w:hAnsi="Times New Roman" w:cs="Times New Roman"/>
          <w:sz w:val="24"/>
          <w:szCs w:val="24"/>
        </w:rPr>
        <w:t>dramatic</w:t>
      </w:r>
      <w:r w:rsidRPr="00635BF7">
        <w:rPr>
          <w:rFonts w:ascii="Times New Roman" w:hAnsi="Times New Roman" w:cs="Times New Roman"/>
          <w:color w:val="1E293B"/>
          <w:sz w:val="24"/>
          <w:szCs w:val="24"/>
          <w:shd w:val="clear" w:color="auto" w:fill="FFFFFF"/>
        </w:rPr>
        <w:t xml:space="preserve"> price fluctuations </w:t>
      </w:r>
      <w:r w:rsidRPr="00635BF7">
        <w:rPr>
          <w:rFonts w:ascii="Times New Roman" w:hAnsi="Times New Roman" w:cs="Times New Roman"/>
          <w:sz w:val="24"/>
          <w:szCs w:val="24"/>
        </w:rPr>
        <w:t>on</w:t>
      </w:r>
      <w:r w:rsidRPr="00635BF7">
        <w:rPr>
          <w:rFonts w:ascii="Times New Roman" w:hAnsi="Times New Roman" w:cs="Times New Roman"/>
          <w:color w:val="1E293B"/>
          <w:sz w:val="24"/>
          <w:szCs w:val="24"/>
          <w:shd w:val="clear" w:color="auto" w:fill="FFFFFF"/>
        </w:rPr>
        <w:t xml:space="preserve"> global </w:t>
      </w:r>
      <w:r w:rsidRPr="00635BF7">
        <w:rPr>
          <w:rFonts w:ascii="Times New Roman" w:hAnsi="Times New Roman" w:cs="Times New Roman"/>
          <w:sz w:val="24"/>
          <w:szCs w:val="24"/>
        </w:rPr>
        <w:t>markets.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While </w:t>
      </w:r>
      <w:r w:rsidRPr="00635BF7">
        <w:rPr>
          <w:rFonts w:ascii="Times New Roman" w:hAnsi="Times New Roman" w:cs="Times New Roman"/>
          <w:color w:val="1E293B"/>
          <w:sz w:val="24"/>
          <w:szCs w:val="24"/>
          <w:shd w:val="clear" w:color="auto" w:fill="FFFFFF"/>
        </w:rPr>
        <w:t xml:space="preserve">the </w:t>
      </w:r>
      <w:r w:rsidRPr="00635BF7">
        <w:rPr>
          <w:rFonts w:ascii="Times New Roman" w:hAnsi="Times New Roman" w:cs="Times New Roman"/>
          <w:sz w:val="24"/>
          <w:szCs w:val="24"/>
        </w:rPr>
        <w:t xml:space="preserve">average </w:t>
      </w:r>
      <w:r w:rsidRPr="00635BF7">
        <w:rPr>
          <w:rFonts w:ascii="Times New Roman" w:hAnsi="Times New Roman" w:cs="Times New Roman"/>
          <w:color w:val="1E293B"/>
          <w:sz w:val="24"/>
          <w:szCs w:val="24"/>
          <w:shd w:val="clear" w:color="auto" w:fill="FFFFFF"/>
        </w:rPr>
        <w:t xml:space="preserve">price </w:t>
      </w:r>
      <w:r w:rsidRPr="00635BF7">
        <w:rPr>
          <w:rFonts w:ascii="Times New Roman" w:hAnsi="Times New Roman" w:cs="Times New Roman"/>
          <w:sz w:val="24"/>
          <w:szCs w:val="24"/>
        </w:rPr>
        <w:t xml:space="preserve">of oil stood at $70 </w:t>
      </w:r>
      <w:r w:rsidRPr="00635BF7">
        <w:rPr>
          <w:rFonts w:ascii="Times New Roman" w:hAnsi="Times New Roman" w:cs="Times New Roman"/>
          <w:color w:val="1E293B"/>
          <w:sz w:val="24"/>
          <w:szCs w:val="24"/>
          <w:shd w:val="clear" w:color="auto" w:fill="FFFFFF"/>
        </w:rPr>
        <w:t xml:space="preserve">per barrel </w:t>
      </w:r>
      <w:r w:rsidRPr="00635BF7">
        <w:rPr>
          <w:rFonts w:ascii="Times New Roman" w:hAnsi="Times New Roman" w:cs="Times New Roman"/>
          <w:sz w:val="24"/>
          <w:szCs w:val="24"/>
        </w:rPr>
        <w:t>before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 conflict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shot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up</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110</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per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barrel </w:t>
      </w:r>
      <w:r w:rsidRPr="00635BF7">
        <w:rPr>
          <w:rFonts w:ascii="Times New Roman" w:hAnsi="Times New Roman" w:cs="Times New Roman"/>
          <w:color w:val="1E293B"/>
          <w:sz w:val="24"/>
          <w:szCs w:val="24"/>
          <w:shd w:val="clear" w:color="auto" w:fill="FFFFFF"/>
        </w:rPr>
        <w:t xml:space="preserve">(1). </w:t>
      </w:r>
      <w:r w:rsidRPr="00635BF7">
        <w:rPr>
          <w:rFonts w:ascii="Times New Roman" w:hAnsi="Times New Roman" w:cs="Times New Roman"/>
          <w:sz w:val="24"/>
          <w:szCs w:val="24"/>
        </w:rPr>
        <w:t>It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is worth noting that the </w:t>
      </w:r>
      <w:r w:rsidRPr="00635BF7">
        <w:rPr>
          <w:rFonts w:ascii="Times New Roman" w:hAnsi="Times New Roman" w:cs="Times New Roman"/>
          <w:color w:val="1E293B"/>
          <w:sz w:val="24"/>
          <w:szCs w:val="24"/>
          <w:shd w:val="clear" w:color="auto" w:fill="FFFFFF"/>
        </w:rPr>
        <w:t xml:space="preserve">world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still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experiencing</w:t>
      </w:r>
      <w:r w:rsidRPr="00635BF7">
        <w:rPr>
          <w:rFonts w:ascii="Times New Roman" w:hAnsi="Times New Roman" w:cs="Times New Roman"/>
          <w:color w:val="1E293B"/>
          <w:sz w:val="24"/>
          <w:szCs w:val="24"/>
          <w:shd w:val="clear" w:color="auto" w:fill="FFFFFF"/>
        </w:rPr>
        <w:t xml:space="preserve"> the </w:t>
      </w:r>
      <w:r w:rsidRPr="00635BF7">
        <w:rPr>
          <w:rFonts w:ascii="Times New Roman" w:hAnsi="Times New Roman" w:cs="Times New Roman"/>
          <w:sz w:val="24"/>
          <w:szCs w:val="24"/>
        </w:rPr>
        <w:t>effects</w:t>
      </w:r>
      <w:r w:rsidRPr="00635BF7">
        <w:rPr>
          <w:rFonts w:ascii="Times New Roman" w:hAnsi="Times New Roman" w:cs="Times New Roman"/>
          <w:color w:val="1E293B"/>
          <w:sz w:val="24"/>
          <w:szCs w:val="24"/>
          <w:shd w:val="clear" w:color="auto" w:fill="FFFFFF"/>
        </w:rPr>
        <w:t xml:space="preserve"> of these </w:t>
      </w:r>
      <w:r w:rsidRPr="00635BF7">
        <w:rPr>
          <w:rFonts w:ascii="Times New Roman" w:hAnsi="Times New Roman" w:cs="Times New Roman"/>
          <w:sz w:val="24"/>
          <w:szCs w:val="24"/>
        </w:rPr>
        <w:t xml:space="preserve">dramatic </w:t>
      </w:r>
      <w:r w:rsidRPr="00635BF7">
        <w:rPr>
          <w:rFonts w:ascii="Times New Roman" w:hAnsi="Times New Roman" w:cs="Times New Roman"/>
          <w:color w:val="1E293B"/>
          <w:sz w:val="24"/>
          <w:szCs w:val="24"/>
          <w:shd w:val="clear" w:color="auto" w:fill="FFFFFF"/>
        </w:rPr>
        <w:t xml:space="preserve">fluctuations. </w:t>
      </w:r>
      <w:r w:rsidRPr="00635BF7">
        <w:rPr>
          <w:rFonts w:ascii="Times New Roman" w:hAnsi="Times New Roman" w:cs="Times New Roman"/>
          <w:sz w:val="24"/>
          <w:szCs w:val="24"/>
        </w:rPr>
        <w:t>Many countries, including energy</w:t>
      </w:r>
      <w:r w:rsidRPr="00635BF7">
        <w:rPr>
          <w:rFonts w:ascii="Times New Roman" w:hAnsi="Times New Roman" w:cs="Times New Roman"/>
          <w:color w:val="1E293B"/>
          <w:sz w:val="24"/>
          <w:szCs w:val="24"/>
          <w:shd w:val="clear" w:color="auto" w:fill="FFFFFF"/>
        </w:rPr>
        <w:t>-importing Turkey</w:t>
      </w:r>
      <w:r w:rsidRPr="00635BF7">
        <w:rPr>
          <w:rFonts w:ascii="Times New Roman" w:hAnsi="Times New Roman" w:cs="Times New Roman"/>
          <w:sz w:val="24"/>
          <w:szCs w:val="24"/>
        </w:rPr>
        <w: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experience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changes</w:t>
      </w:r>
      <w:r w:rsidRPr="00635BF7">
        <w:rPr>
          <w:rFonts w:ascii="Times New Roman" w:hAnsi="Times New Roman" w:cs="Times New Roman"/>
          <w:color w:val="1E293B"/>
          <w:sz w:val="24"/>
          <w:szCs w:val="24"/>
          <w:shd w:val="clear" w:color="auto" w:fill="FFFFFF"/>
        </w:rPr>
        <w:t xml:space="preserve"> in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prices of diesel and gasoline </w:t>
      </w:r>
      <w:r w:rsidRPr="00635BF7">
        <w:rPr>
          <w:rFonts w:ascii="Times New Roman" w:hAnsi="Times New Roman" w:cs="Times New Roman"/>
          <w:sz w:val="24"/>
          <w:szCs w:val="24"/>
        </w:rPr>
        <w:t>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weekly</w:t>
      </w:r>
      <w:r w:rsidRPr="00635BF7">
        <w:rPr>
          <w:rFonts w:ascii="Times New Roman" w:hAnsi="Times New Roman" w:cs="Times New Roman"/>
          <w:sz w:val="24"/>
          <w:szCs w:val="24"/>
        </w:rPr>
        <w:t xml:space="preserve"> basis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Higher</w:t>
      </w:r>
      <w:r w:rsidRPr="00635BF7">
        <w:rPr>
          <w:rFonts w:ascii="Times New Roman" w:hAnsi="Times New Roman" w:cs="Times New Roman"/>
          <w:color w:val="1E293B"/>
          <w:sz w:val="24"/>
          <w:szCs w:val="24"/>
          <w:shd w:val="clear" w:color="auto" w:fill="FFFFFF"/>
        </w:rPr>
        <w:t xml:space="preserve"> oil prices </w:t>
      </w:r>
      <w:r w:rsidRPr="00635BF7">
        <w:rPr>
          <w:rFonts w:ascii="Times New Roman" w:hAnsi="Times New Roman" w:cs="Times New Roman"/>
          <w:sz w:val="24"/>
          <w:szCs w:val="24"/>
        </w:rPr>
        <w:t>impact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almost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every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sector</w:t>
      </w:r>
      <w:r w:rsidRPr="00635BF7">
        <w:rPr>
          <w:rFonts w:ascii="Times New Roman" w:hAnsi="Times New Roman" w:cs="Times New Roman"/>
          <w:color w:val="1E293B"/>
          <w:sz w:val="24"/>
          <w:szCs w:val="24"/>
          <w:shd w:val="clear" w:color="auto" w:fill="FFFFFF"/>
        </w:rPr>
        <w:t xml:space="preserve"> of </w:t>
      </w:r>
      <w:r w:rsidRPr="00635BF7">
        <w:rPr>
          <w:rFonts w:ascii="Times New Roman" w:hAnsi="Times New Roman" w:cs="Times New Roman"/>
          <w:sz w:val="24"/>
          <w:szCs w:val="24"/>
        </w:rPr>
        <w:t>society</w:t>
      </w:r>
      <w:r w:rsidRPr="00635BF7">
        <w:rPr>
          <w:rFonts w:ascii="Times New Roman" w:hAnsi="Times New Roman" w:cs="Times New Roman"/>
          <w:color w:val="1E293B"/>
          <w:sz w:val="24"/>
          <w:szCs w:val="24"/>
          <w:shd w:val="clear" w:color="auto" w:fill="FFFFFF"/>
        </w:rPr>
        <w:t xml:space="preserve"> today.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farming</w:t>
      </w:r>
      <w:r w:rsidRPr="00635BF7">
        <w:rPr>
          <w:rFonts w:ascii="Times New Roman" w:hAnsi="Times New Roman" w:cs="Times New Roman"/>
          <w:color w:val="1E293B"/>
          <w:sz w:val="24"/>
          <w:szCs w:val="24"/>
          <w:shd w:val="clear" w:color="auto" w:fill="FFFFFF"/>
        </w:rPr>
        <w:t xml:space="preserve">, manufacturing and distribution </w:t>
      </w:r>
      <w:r w:rsidRPr="00635BF7">
        <w:rPr>
          <w:rFonts w:ascii="Times New Roman" w:hAnsi="Times New Roman" w:cs="Times New Roman"/>
          <w:sz w:val="24"/>
          <w:szCs w:val="24"/>
        </w:rPr>
        <w:t xml:space="preserve">sectors </w:t>
      </w:r>
      <w:r w:rsidRPr="00635BF7">
        <w:rPr>
          <w:rFonts w:ascii="Times New Roman" w:hAnsi="Times New Roman" w:cs="Times New Roman"/>
          <w:color w:val="1E293B"/>
          <w:sz w:val="24"/>
          <w:szCs w:val="24"/>
          <w:shd w:val="clear" w:color="auto" w:fill="FFFFFF"/>
        </w:rPr>
        <w:t xml:space="preserve">are </w:t>
      </w:r>
      <w:r w:rsidRPr="00635BF7">
        <w:rPr>
          <w:rFonts w:ascii="Times New Roman" w:hAnsi="Times New Roman" w:cs="Times New Roman"/>
          <w:sz w:val="24"/>
          <w:szCs w:val="24"/>
        </w:rPr>
        <w:t>very</w:t>
      </w:r>
      <w:r w:rsidRPr="00635BF7">
        <w:rPr>
          <w:rFonts w:ascii="Times New Roman" w:hAnsi="Times New Roman" w:cs="Times New Roman"/>
          <w:color w:val="1E293B"/>
          <w:sz w:val="24"/>
          <w:szCs w:val="24"/>
          <w:shd w:val="clear" w:color="auto" w:fill="FFFFFF"/>
        </w:rPr>
        <w:t xml:space="preserve"> energy </w:t>
      </w:r>
      <w:r w:rsidRPr="00635BF7">
        <w:rPr>
          <w:rFonts w:ascii="Times New Roman" w:hAnsi="Times New Roman" w:cs="Times New Roman"/>
          <w:sz w:val="24"/>
          <w:szCs w:val="24"/>
        </w:rPr>
        <w:t>intensive</w:t>
      </w:r>
      <w:r w:rsidRPr="00635BF7">
        <w:rPr>
          <w:rFonts w:ascii="Times New Roman" w:hAnsi="Times New Roman" w:cs="Times New Roman"/>
          <w:color w:val="1E293B"/>
          <w:sz w:val="24"/>
          <w:szCs w:val="24"/>
          <w:shd w:val="clear" w:color="auto" w:fill="FFFFFF"/>
        </w:rPr>
        <w:t xml:space="preserve">. </w:t>
      </w:r>
      <w:proofErr w:type="gramStart"/>
      <w:r w:rsidRPr="00635BF7">
        <w:rPr>
          <w:rFonts w:ascii="Times New Roman" w:hAnsi="Times New Roman" w:cs="Times New Roman"/>
          <w:sz w:val="24"/>
          <w:szCs w:val="24"/>
        </w:rPr>
        <w:t>Thus</w:t>
      </w:r>
      <w:proofErr w:type="gramEnd"/>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impact of higher </w:t>
      </w:r>
      <w:r w:rsidRPr="00635BF7">
        <w:rPr>
          <w:rFonts w:ascii="Times New Roman" w:hAnsi="Times New Roman" w:cs="Times New Roman"/>
          <w:color w:val="1E293B"/>
          <w:sz w:val="24"/>
          <w:szCs w:val="24"/>
          <w:shd w:val="clear" w:color="auto" w:fill="FFFFFF"/>
        </w:rPr>
        <w:t xml:space="preserve">oil prices </w:t>
      </w:r>
      <w:r w:rsidRPr="00635BF7">
        <w:rPr>
          <w:rFonts w:ascii="Times New Roman" w:hAnsi="Times New Roman" w:cs="Times New Roman"/>
          <w:sz w:val="24"/>
          <w:szCs w:val="24"/>
        </w:rPr>
        <w:t>will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affect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everyone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from</w:t>
      </w:r>
      <w:r w:rsidRPr="00635BF7">
        <w:rPr>
          <w:rFonts w:ascii="Times New Roman" w:hAnsi="Times New Roman" w:cs="Times New Roman"/>
          <w:color w:val="1E293B"/>
          <w:sz w:val="24"/>
          <w:szCs w:val="24"/>
          <w:shd w:val="clear" w:color="auto" w:fill="FFFFFF"/>
        </w:rPr>
        <w:t xml:space="preserve"> the </w:t>
      </w:r>
      <w:r w:rsidRPr="00635BF7">
        <w:rPr>
          <w:rFonts w:ascii="Times New Roman" w:hAnsi="Times New Roman" w:cs="Times New Roman"/>
          <w:sz w:val="24"/>
          <w:szCs w:val="24"/>
        </w:rPr>
        <w:t>farmers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that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produce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our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food</w:t>
      </w:r>
      <w:r w:rsidRPr="00635BF7">
        <w:rPr>
          <w:rFonts w:ascii="Times New Roman" w:hAnsi="Times New Roman" w:cs="Times New Roman"/>
          <w:color w:val="1E293B"/>
          <w:sz w:val="24"/>
          <w:szCs w:val="24"/>
          <w:shd w:val="clear" w:color="auto" w:fill="FFFFFF"/>
        </w:rPr>
        <w:t xml:space="preserve"> to </w:t>
      </w:r>
      <w:r w:rsidRPr="00635BF7">
        <w:rPr>
          <w:rFonts w:ascii="Times New Roman" w:hAnsi="Times New Roman" w:cs="Times New Roman"/>
          <w:sz w:val="24"/>
          <w:szCs w:val="24"/>
        </w:rPr>
        <w:t xml:space="preserve">the </w:t>
      </w:r>
      <w:r w:rsidRPr="00635BF7">
        <w:rPr>
          <w:rFonts w:ascii="Times New Roman" w:hAnsi="Times New Roman" w:cs="Times New Roman"/>
          <w:color w:val="1E293B"/>
          <w:sz w:val="24"/>
          <w:szCs w:val="24"/>
          <w:shd w:val="clear" w:color="auto" w:fill="FFFFFF"/>
        </w:rPr>
        <w:t xml:space="preserve">end </w:t>
      </w:r>
      <w:r w:rsidRPr="00635BF7">
        <w:rPr>
          <w:rFonts w:ascii="Times New Roman" w:hAnsi="Times New Roman" w:cs="Times New Roman"/>
          <w:sz w:val="24"/>
          <w:szCs w:val="24"/>
        </w:rPr>
        <w:t>user of that food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High</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oil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prices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also have the potential to </w:t>
      </w:r>
      <w:r w:rsidRPr="00635BF7">
        <w:rPr>
          <w:rFonts w:ascii="Times New Roman" w:hAnsi="Times New Roman" w:cs="Times New Roman"/>
          <w:color w:val="1E293B"/>
          <w:sz w:val="24"/>
          <w:szCs w:val="24"/>
          <w:shd w:val="clear" w:color="auto" w:fill="FFFFFF"/>
        </w:rPr>
        <w:t xml:space="preserve">fuel inflation in countries that </w:t>
      </w:r>
      <w:r w:rsidRPr="00635BF7">
        <w:rPr>
          <w:rFonts w:ascii="Times New Roman" w:hAnsi="Times New Roman" w:cs="Times New Roman"/>
          <w:sz w:val="24"/>
          <w:szCs w:val="24"/>
        </w:rPr>
        <w:t>are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large</w:t>
      </w:r>
      <w:r w:rsidRPr="00635BF7">
        <w:rPr>
          <w:rFonts w:ascii="Times New Roman" w:hAnsi="Times New Roman" w:cs="Times New Roman"/>
          <w:color w:val="1E293B"/>
          <w:sz w:val="24"/>
          <w:szCs w:val="24"/>
          <w:shd w:val="clear" w:color="auto" w:fill="FFFFFF"/>
        </w:rPr>
        <w:t xml:space="preserve"> energy </w:t>
      </w:r>
      <w:r w:rsidRPr="00635BF7">
        <w:rPr>
          <w:rFonts w:ascii="Times New Roman" w:hAnsi="Times New Roman" w:cs="Times New Roman"/>
          <w:sz w:val="24"/>
          <w:szCs w:val="24"/>
        </w:rPr>
        <w:t>importers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additional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cost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of</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energy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imported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into a country also places additional pressure on a country’s </w:t>
      </w:r>
      <w:r w:rsidRPr="00635BF7">
        <w:rPr>
          <w:rFonts w:ascii="Times New Roman" w:hAnsi="Times New Roman" w:cs="Times New Roman"/>
          <w:color w:val="1E293B"/>
          <w:sz w:val="24"/>
          <w:szCs w:val="24"/>
          <w:shd w:val="clear" w:color="auto" w:fill="FFFFFF"/>
        </w:rPr>
        <w:t xml:space="preserve">foreign currency </w:t>
      </w:r>
      <w:r w:rsidRPr="00635BF7">
        <w:rPr>
          <w:rFonts w:ascii="Times New Roman" w:hAnsi="Times New Roman" w:cs="Times New Roman"/>
          <w:sz w:val="24"/>
          <w:szCs w:val="24"/>
        </w:rPr>
        <w:t xml:space="preserve">reserves in order </w:t>
      </w:r>
      <w:r w:rsidRPr="00635BF7">
        <w:rPr>
          <w:rFonts w:ascii="Times New Roman" w:hAnsi="Times New Roman" w:cs="Times New Roman"/>
          <w:color w:val="1E293B"/>
          <w:sz w:val="24"/>
          <w:szCs w:val="24"/>
          <w:shd w:val="clear" w:color="auto" w:fill="FFFFFF"/>
        </w:rPr>
        <w:t xml:space="preserve">to </w:t>
      </w:r>
      <w:r w:rsidRPr="00635BF7">
        <w:rPr>
          <w:rFonts w:ascii="Times New Roman" w:hAnsi="Times New Roman" w:cs="Times New Roman"/>
          <w:sz w:val="24"/>
          <w:szCs w:val="24"/>
        </w:rPr>
        <w:t>pay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for </w:t>
      </w:r>
      <w:r w:rsidRPr="00635BF7">
        <w:rPr>
          <w:rFonts w:ascii="Times New Roman" w:hAnsi="Times New Roman" w:cs="Times New Roman"/>
          <w:color w:val="1E293B"/>
          <w:sz w:val="24"/>
          <w:szCs w:val="24"/>
          <w:shd w:val="clear" w:color="auto" w:fill="FFFFFF"/>
        </w:rPr>
        <w:t>the same volume of energy</w:t>
      </w:r>
      <w:r w:rsidRPr="00635BF7">
        <w:rPr>
          <w:rFonts w:ascii="Times New Roman" w:hAnsi="Times New Roman" w:cs="Times New Roman"/>
          <w:sz w:val="24"/>
          <w:szCs w:val="24"/>
        </w:rPr>
        <w:t xml:space="preserve"> imports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turn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can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put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further</w:t>
      </w:r>
      <w:r w:rsidRPr="00635BF7">
        <w:rPr>
          <w:rFonts w:ascii="Times New Roman" w:hAnsi="Times New Roman" w:cs="Times New Roman"/>
          <w:color w:val="1E293B"/>
          <w:sz w:val="24"/>
          <w:szCs w:val="24"/>
          <w:shd w:val="clear" w:color="auto" w:fill="FFFFFF"/>
        </w:rPr>
        <w:t xml:space="preserve"> upward pressure on domestic prices </w:t>
      </w:r>
      <w:r w:rsidRPr="00635BF7">
        <w:rPr>
          <w:rFonts w:ascii="Times New Roman" w:hAnsi="Times New Roman" w:cs="Times New Roman"/>
          <w:sz w:val="24"/>
          <w:szCs w:val="24"/>
        </w:rPr>
        <w:t>and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create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further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difficulties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country</w:t>
      </w:r>
      <w:r w:rsidRPr="00635BF7">
        <w:rPr>
          <w:rFonts w:ascii="Times New Roman" w:hAnsi="Times New Roman" w:cs="Times New Roman"/>
          <w:sz w:val="24"/>
          <w:szCs w:val="24"/>
        </w:rPr>
        <w:t>’</w:t>
      </w:r>
      <w:r w:rsidRPr="00635BF7">
        <w:rPr>
          <w:rFonts w:ascii="Times New Roman" w:hAnsi="Times New Roman" w:cs="Times New Roman"/>
          <w:color w:val="1E293B"/>
          <w:sz w:val="24"/>
          <w:szCs w:val="24"/>
          <w:shd w:val="clear" w:color="auto" w:fill="FFFFFF"/>
        </w:rPr>
        <w:t xml:space="preserve">s </w:t>
      </w:r>
      <w:r w:rsidRPr="00635BF7">
        <w:rPr>
          <w:rFonts w:ascii="Times New Roman" w:hAnsi="Times New Roman" w:cs="Times New Roman"/>
          <w:sz w:val="24"/>
          <w:szCs w:val="24"/>
        </w:rPr>
        <w:t>balance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of </w:t>
      </w:r>
      <w:r w:rsidRPr="00635BF7">
        <w:rPr>
          <w:rFonts w:ascii="Times New Roman" w:hAnsi="Times New Roman" w:cs="Times New Roman"/>
          <w:color w:val="1E293B"/>
          <w:sz w:val="24"/>
          <w:szCs w:val="24"/>
          <w:shd w:val="clear" w:color="auto" w:fill="FFFFFF"/>
        </w:rPr>
        <w:t>trade.</w:t>
      </w:r>
    </w:p>
    <w:p w14:paraId="62AF2024" w14:textId="77777777" w:rsidR="00635BF7" w:rsidRDefault="00635BF7" w:rsidP="00570639">
      <w:pPr>
        <w:pStyle w:val="GvdeMetni"/>
        <w:spacing w:before="20" w:line="271" w:lineRule="auto"/>
        <w:ind w:right="41"/>
        <w:jc w:val="both"/>
        <w:rPr>
          <w:rFonts w:ascii="Times New Roman" w:hAnsi="Times New Roman" w:cs="Times New Roman"/>
          <w:color w:val="1E293B"/>
          <w:sz w:val="24"/>
          <w:szCs w:val="24"/>
          <w:shd w:val="clear" w:color="auto" w:fill="FFFFFF"/>
        </w:rPr>
      </w:pPr>
    </w:p>
    <w:p w14:paraId="5F9CC848" w14:textId="7E8580E7" w:rsidR="00E3311F" w:rsidRPr="00635BF7" w:rsidRDefault="00570639" w:rsidP="00570639">
      <w:pPr>
        <w:pStyle w:val="GvdeMetni"/>
        <w:spacing w:before="20" w:line="271" w:lineRule="auto"/>
        <w:ind w:right="41"/>
        <w:jc w:val="both"/>
        <w:rPr>
          <w:rFonts w:ascii="Times New Roman" w:hAnsi="Times New Roman" w:cs="Times New Roman"/>
          <w:sz w:val="24"/>
          <w:szCs w:val="24"/>
        </w:rPr>
      </w:pPr>
      <w:r w:rsidRPr="00635BF7">
        <w:rPr>
          <w:rFonts w:ascii="Times New Roman" w:hAnsi="Times New Roman" w:cs="Times New Roman"/>
          <w:noProof/>
          <w:sz w:val="24"/>
          <w:szCs w:val="24"/>
        </w:rPr>
        <w:drawing>
          <wp:inline distT="0" distB="0" distL="0" distR="0" wp14:anchorId="197A689E" wp14:editId="4431A58C">
            <wp:extent cx="3581400" cy="2461260"/>
            <wp:effectExtent l="0" t="0" r="0" b="0"/>
            <wp:docPr id="1016425520"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1400" cy="2461260"/>
                    </a:xfrm>
                    <a:prstGeom prst="rect">
                      <a:avLst/>
                    </a:prstGeom>
                    <a:noFill/>
                    <a:ln>
                      <a:noFill/>
                    </a:ln>
                  </pic:spPr>
                </pic:pic>
              </a:graphicData>
            </a:graphic>
          </wp:inline>
        </w:drawing>
      </w:r>
    </w:p>
    <w:p w14:paraId="2C0E5D03" w14:textId="7385BDAF" w:rsidR="00570639" w:rsidRPr="00635BF7" w:rsidRDefault="00570639" w:rsidP="00570639">
      <w:pPr>
        <w:pStyle w:val="GvdeMetni"/>
        <w:spacing w:before="20" w:line="271" w:lineRule="auto"/>
        <w:ind w:right="41"/>
        <w:jc w:val="both"/>
        <w:rPr>
          <w:rFonts w:ascii="Times New Roman" w:hAnsi="Times New Roman" w:cs="Times New Roman"/>
          <w:sz w:val="24"/>
          <w:szCs w:val="24"/>
        </w:rPr>
      </w:pPr>
      <w:r w:rsidRPr="00635BF7">
        <w:rPr>
          <w:rFonts w:ascii="Times New Roman" w:hAnsi="Times New Roman" w:cs="Times New Roman"/>
          <w:sz w:val="24"/>
          <w:szCs w:val="24"/>
        </w:rPr>
        <w:t>(2)</w:t>
      </w:r>
    </w:p>
    <w:p w14:paraId="31AE04C2" w14:textId="77777777" w:rsidR="00E3311F" w:rsidRPr="00635BF7" w:rsidRDefault="00E3311F" w:rsidP="00570639">
      <w:pPr>
        <w:pStyle w:val="GvdeMetni"/>
        <w:spacing w:before="20" w:line="271" w:lineRule="auto"/>
        <w:ind w:right="41"/>
        <w:jc w:val="both"/>
        <w:rPr>
          <w:rFonts w:ascii="Times New Roman" w:hAnsi="Times New Roman" w:cs="Times New Roman"/>
          <w:sz w:val="24"/>
          <w:szCs w:val="24"/>
        </w:rPr>
      </w:pPr>
    </w:p>
    <w:p w14:paraId="29BFCBCA" w14:textId="539D3BE3" w:rsidR="00E3311F" w:rsidRPr="00635BF7" w:rsidRDefault="00E3311F" w:rsidP="00273BD4">
      <w:pPr>
        <w:pStyle w:val="GvdeMetni"/>
        <w:spacing w:before="20" w:line="271" w:lineRule="auto"/>
        <w:ind w:left="299" w:right="41" w:firstLine="421"/>
        <w:jc w:val="both"/>
        <w:rPr>
          <w:rFonts w:ascii="Times New Roman" w:hAnsi="Times New Roman" w:cs="Times New Roman"/>
          <w:sz w:val="24"/>
          <w:szCs w:val="24"/>
        </w:rPr>
      </w:pPr>
    </w:p>
    <w:p w14:paraId="680BE85B" w14:textId="1CC50E19" w:rsidR="006B30FB" w:rsidRPr="00635BF7" w:rsidRDefault="00635BF7" w:rsidP="00184BD0">
      <w:pPr>
        <w:pStyle w:val="Balk4"/>
        <w:rPr>
          <w:rFonts w:ascii="Times New Roman" w:hAnsi="Times New Roman" w:cs="Times New Roman"/>
          <w:b/>
          <w:bCs/>
          <w:i w:val="0"/>
          <w:iCs w:val="0"/>
          <w:sz w:val="24"/>
          <w:szCs w:val="24"/>
        </w:rPr>
      </w:pPr>
      <w:r w:rsidRPr="00635BF7">
        <w:rPr>
          <w:rFonts w:ascii="Times New Roman" w:hAnsi="Times New Roman" w:cs="Times New Roman"/>
          <w:b/>
          <w:bCs/>
          <w:i w:val="0"/>
          <w:iCs w:val="0"/>
          <w:sz w:val="24"/>
          <w:szCs w:val="24"/>
        </w:rPr>
        <w:t>WHY CURRENT RESPONSES ARE NOT ENOUGH</w:t>
      </w:r>
    </w:p>
    <w:p w14:paraId="5C0CCA4D" w14:textId="77777777" w:rsidR="00C379D7" w:rsidRPr="00635BF7" w:rsidRDefault="00C379D7" w:rsidP="00C379D7">
      <w:pPr>
        <w:pStyle w:val="GvdeMetni"/>
        <w:spacing w:before="20" w:line="271" w:lineRule="auto"/>
        <w:ind w:right="41" w:firstLine="299"/>
        <w:jc w:val="both"/>
        <w:rPr>
          <w:rFonts w:ascii="Times New Roman" w:hAnsi="Times New Roman" w:cs="Times New Roman"/>
          <w:sz w:val="24"/>
          <w:szCs w:val="24"/>
        </w:rPr>
      </w:pPr>
    </w:p>
    <w:p w14:paraId="7CA513CD" w14:textId="5032873D" w:rsidR="00C379D7" w:rsidRPr="00635BF7" w:rsidRDefault="00635BF7" w:rsidP="00C379D7">
      <w:pPr>
        <w:pStyle w:val="GvdeMetni"/>
        <w:spacing w:before="124" w:line="271" w:lineRule="auto"/>
        <w:ind w:left="299" w:right="25" w:firstLine="421"/>
        <w:jc w:val="both"/>
        <w:rPr>
          <w:rFonts w:ascii="Times New Roman" w:hAnsi="Times New Roman" w:cs="Times New Roman"/>
          <w:sz w:val="24"/>
          <w:szCs w:val="24"/>
        </w:rPr>
      </w:pPr>
      <w:r w:rsidRPr="00635BF7">
        <w:rPr>
          <w:rFonts w:ascii="Times New Roman" w:hAnsi="Times New Roman" w:cs="Times New Roman"/>
          <w:sz w:val="24"/>
          <w:szCs w:val="24"/>
        </w:rPr>
        <w:t>IMF notes that net energy</w:t>
      </w:r>
      <w:r w:rsidRPr="00635BF7">
        <w:rPr>
          <w:rFonts w:ascii="Times New Roman" w:hAnsi="Times New Roman" w:cs="Times New Roman"/>
          <w:color w:val="1E293B"/>
          <w:sz w:val="24"/>
          <w:szCs w:val="24"/>
          <w:shd w:val="clear" w:color="auto" w:fill="FFFFFF"/>
        </w:rPr>
        <w:t>-</w:t>
      </w:r>
      <w:r w:rsidRPr="00635BF7">
        <w:rPr>
          <w:rFonts w:ascii="Times New Roman" w:hAnsi="Times New Roman" w:cs="Times New Roman"/>
          <w:sz w:val="24"/>
          <w:szCs w:val="24"/>
        </w:rPr>
        <w:t>importing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countries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particularly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exposed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prolonged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period</w:t>
      </w:r>
      <w:r w:rsidRPr="00635BF7">
        <w:rPr>
          <w:rFonts w:ascii="Times New Roman" w:hAnsi="Times New Roman" w:cs="Times New Roman"/>
          <w:color w:val="1E293B"/>
          <w:sz w:val="24"/>
          <w:szCs w:val="24"/>
          <w:shd w:val="clear" w:color="auto" w:fill="FFFFFF"/>
        </w:rPr>
        <w:t xml:space="preserve"> of </w:t>
      </w:r>
      <w:r w:rsidRPr="00635BF7">
        <w:rPr>
          <w:rFonts w:ascii="Times New Roman" w:hAnsi="Times New Roman" w:cs="Times New Roman"/>
          <w:sz w:val="24"/>
          <w:szCs w:val="24"/>
        </w:rPr>
        <w:t>high</w:t>
      </w:r>
      <w:r w:rsidRPr="00635BF7">
        <w:rPr>
          <w:rFonts w:ascii="Times New Roman" w:hAnsi="Times New Roman" w:cs="Times New Roman"/>
          <w:color w:val="1E293B"/>
          <w:sz w:val="24"/>
          <w:szCs w:val="24"/>
          <w:shd w:val="clear" w:color="auto" w:fill="FFFFFF"/>
        </w:rPr>
        <w:t xml:space="preserve"> energy prices</w:t>
      </w:r>
      <w:r w:rsidRPr="00635BF7">
        <w:rPr>
          <w:rFonts w:ascii="Times New Roman" w:hAnsi="Times New Roman" w:cs="Times New Roman"/>
          <w:sz w:val="24"/>
          <w:szCs w:val="24"/>
        </w:rPr>
        <w: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countries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still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depending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refined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fuels imports (diesel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gasoline, Jet</w:t>
      </w:r>
      <w:r w:rsidRPr="00635BF7">
        <w:rPr>
          <w:rFonts w:ascii="Times New Roman" w:hAnsi="Times New Roman" w:cs="Times New Roman"/>
          <w:color w:val="1E293B"/>
          <w:sz w:val="24"/>
          <w:szCs w:val="24"/>
          <w:shd w:val="clear" w:color="auto" w:fill="FFFFFF"/>
        </w:rPr>
        <w:t>-</w:t>
      </w:r>
      <w:r w:rsidRPr="00635BF7">
        <w:rPr>
          <w:rFonts w:ascii="Times New Roman" w:hAnsi="Times New Roman" w:cs="Times New Roman"/>
          <w:sz w:val="24"/>
          <w:szCs w:val="24"/>
        </w:rPr>
        <w:t>A1),</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prices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still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above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pre-conflict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levels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households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businesses,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high</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fuel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prices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represent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strong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burden,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temporarily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alleviated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broad-based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fuel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subsidies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While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such</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subsidies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might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alleviate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short-term</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hardship</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broad-based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fuel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subsidies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generally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considered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inefficient long</w:t>
      </w:r>
      <w:r w:rsidRPr="00635BF7">
        <w:rPr>
          <w:rFonts w:ascii="Times New Roman" w:hAnsi="Times New Roman" w:cs="Times New Roman"/>
          <w:color w:val="1E293B"/>
          <w:sz w:val="24"/>
          <w:szCs w:val="24"/>
          <w:shd w:val="clear" w:color="auto" w:fill="FFFFFF"/>
        </w:rPr>
        <w:t>-</w:t>
      </w:r>
      <w:r w:rsidRPr="00635BF7">
        <w:rPr>
          <w:rFonts w:ascii="Times New Roman" w:hAnsi="Times New Roman" w:cs="Times New Roman"/>
          <w:sz w:val="24"/>
          <w:szCs w:val="24"/>
        </w:rPr>
        <w:t>term</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solution.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mainly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because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all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consumers,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not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just the poor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benefit,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placing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burden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government’s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budget.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More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importantly,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keeping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fuel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prices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below</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market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levels for too long has </w:t>
      </w:r>
      <w:r w:rsidRPr="00635BF7">
        <w:rPr>
          <w:rFonts w:ascii="Times New Roman" w:hAnsi="Times New Roman" w:cs="Times New Roman"/>
          <w:color w:val="1E293B"/>
          <w:sz w:val="24"/>
          <w:szCs w:val="24"/>
          <w:shd w:val="clear" w:color="auto" w:fill="FFFFFF"/>
        </w:rPr>
        <w:t xml:space="preserve">an </w:t>
      </w:r>
      <w:r w:rsidRPr="00635BF7">
        <w:rPr>
          <w:rFonts w:ascii="Times New Roman" w:hAnsi="Times New Roman" w:cs="Times New Roman"/>
          <w:sz w:val="24"/>
          <w:szCs w:val="24"/>
        </w:rPr>
        <w:t>adverse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effect</w:t>
      </w:r>
      <w:r w:rsidRPr="00635BF7">
        <w:rPr>
          <w:rFonts w:ascii="Times New Roman" w:hAnsi="Times New Roman" w:cs="Times New Roman"/>
          <w:color w:val="1E293B"/>
          <w:sz w:val="24"/>
          <w:szCs w:val="24"/>
          <w:shd w:val="clear" w:color="auto" w:fill="FFFFFF"/>
        </w:rPr>
        <w:t xml:space="preserve"> on </w:t>
      </w:r>
      <w:r w:rsidRPr="00635BF7">
        <w:rPr>
          <w:rFonts w:ascii="Times New Roman" w:hAnsi="Times New Roman" w:cs="Times New Roman"/>
          <w:sz w:val="24"/>
          <w:szCs w:val="24"/>
        </w:rPr>
        <w:t>energy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savings,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because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little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incentive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consumers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businesses</w:t>
      </w:r>
      <w:r w:rsidRPr="00635BF7">
        <w:rPr>
          <w:rFonts w:ascii="Times New Roman" w:hAnsi="Times New Roman" w:cs="Times New Roman"/>
          <w:color w:val="1E293B"/>
          <w:sz w:val="24"/>
          <w:szCs w:val="24"/>
          <w:shd w:val="clear" w:color="auto" w:fill="FFFFFF"/>
        </w:rPr>
        <w:t xml:space="preserve"> to reduce </w:t>
      </w:r>
      <w:r w:rsidRPr="00635BF7">
        <w:rPr>
          <w:rFonts w:ascii="Times New Roman" w:hAnsi="Times New Roman" w:cs="Times New Roman"/>
          <w:sz w:val="24"/>
          <w:szCs w:val="24"/>
        </w:rPr>
        <w:t xml:space="preserve">their </w:t>
      </w:r>
      <w:r w:rsidRPr="00635BF7">
        <w:rPr>
          <w:rFonts w:ascii="Times New Roman" w:hAnsi="Times New Roman" w:cs="Times New Roman"/>
          <w:color w:val="1E293B"/>
          <w:sz w:val="24"/>
          <w:szCs w:val="24"/>
          <w:shd w:val="clear" w:color="auto" w:fill="FFFFFF"/>
        </w:rPr>
        <w:t xml:space="preserve">energy consumption. </w:t>
      </w:r>
      <w:r w:rsidRPr="00635BF7">
        <w:rPr>
          <w:rFonts w:ascii="Times New Roman" w:hAnsi="Times New Roman" w:cs="Times New Roman"/>
          <w:sz w:val="24"/>
          <w:szCs w:val="24"/>
        </w:rPr>
        <w:t>So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while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implementing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temporary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and</w:t>
      </w:r>
      <w:r w:rsidRPr="00635BF7">
        <w:rPr>
          <w:rFonts w:ascii="Times New Roman" w:hAnsi="Times New Roman" w:cs="Times New Roman"/>
          <w:color w:val="1E293B"/>
          <w:sz w:val="24"/>
          <w:szCs w:val="24"/>
          <w:shd w:val="clear" w:color="auto" w:fill="FFFFFF"/>
        </w:rPr>
        <w:t xml:space="preserve"> targeted measures </w:t>
      </w:r>
      <w:r w:rsidRPr="00635BF7">
        <w:rPr>
          <w:rFonts w:ascii="Times New Roman" w:hAnsi="Times New Roman" w:cs="Times New Roman"/>
          <w:sz w:val="24"/>
          <w:szCs w:val="24"/>
        </w:rPr>
        <w:t>to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cushion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impact,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country’s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exposure </w:t>
      </w:r>
      <w:r w:rsidRPr="00635BF7">
        <w:rPr>
          <w:rFonts w:ascii="Times New Roman" w:hAnsi="Times New Roman" w:cs="Times New Roman"/>
          <w:color w:val="1E293B"/>
          <w:sz w:val="24"/>
          <w:szCs w:val="24"/>
          <w:shd w:val="clear" w:color="auto" w:fill="FFFFFF"/>
        </w:rPr>
        <w:t xml:space="preserve">to external energy </w:t>
      </w:r>
      <w:r w:rsidRPr="00635BF7">
        <w:rPr>
          <w:rFonts w:ascii="Times New Roman" w:hAnsi="Times New Roman" w:cs="Times New Roman"/>
          <w:sz w:val="24"/>
          <w:szCs w:val="24"/>
        </w:rPr>
        <w:t xml:space="preserve">price </w:t>
      </w:r>
      <w:r w:rsidRPr="00635BF7">
        <w:rPr>
          <w:rFonts w:ascii="Times New Roman" w:hAnsi="Times New Roman" w:cs="Times New Roman"/>
          <w:color w:val="1E293B"/>
          <w:sz w:val="24"/>
          <w:szCs w:val="24"/>
          <w:shd w:val="clear" w:color="auto" w:fill="FFFFFF"/>
        </w:rPr>
        <w:t>shocks</w:t>
      </w:r>
      <w:r w:rsidRPr="00635BF7">
        <w:rPr>
          <w:rFonts w:ascii="Times New Roman" w:hAnsi="Times New Roman" w:cs="Times New Roman"/>
          <w:sz w:val="24"/>
          <w:szCs w:val="24"/>
        </w:rPr>
        <w:t xml:space="preserve"> in the long run has to decrease</w:t>
      </w:r>
      <w:r w:rsidRPr="00635BF7">
        <w:rPr>
          <w:rFonts w:ascii="Times New Roman" w:hAnsi="Times New Roman" w:cs="Times New Roman"/>
          <w:color w:val="1E293B"/>
          <w:sz w:val="24"/>
          <w:szCs w:val="24"/>
          <w:shd w:val="clear" w:color="auto" w:fill="FFFFFF"/>
        </w:rPr>
        <w:t>.</w:t>
      </w:r>
      <w:r w:rsidRPr="00635BF7">
        <w:rPr>
          <w:rFonts w:ascii="Times New Roman" w:hAnsi="Times New Roman" w:cs="Times New Roman"/>
          <w:sz w:val="24"/>
          <w:szCs w:val="24"/>
        </w:rPr>
        <w:t xml:space="preserve"> </w:t>
      </w:r>
      <w:r w:rsidR="00C379D7" w:rsidRPr="00635BF7">
        <w:rPr>
          <w:rFonts w:ascii="Times New Roman" w:hAnsi="Times New Roman" w:cs="Times New Roman"/>
          <w:sz w:val="24"/>
          <w:szCs w:val="24"/>
        </w:rPr>
        <w:t>(</w:t>
      </w:r>
      <w:r w:rsidR="00570639" w:rsidRPr="00635BF7">
        <w:rPr>
          <w:rFonts w:ascii="Times New Roman" w:hAnsi="Times New Roman" w:cs="Times New Roman"/>
          <w:sz w:val="24"/>
          <w:szCs w:val="24"/>
        </w:rPr>
        <w:t>3</w:t>
      </w:r>
      <w:r w:rsidR="00C379D7" w:rsidRPr="00635BF7">
        <w:rPr>
          <w:rFonts w:ascii="Times New Roman" w:hAnsi="Times New Roman" w:cs="Times New Roman"/>
          <w:sz w:val="24"/>
          <w:szCs w:val="24"/>
        </w:rPr>
        <w:t>)</w:t>
      </w:r>
    </w:p>
    <w:p w14:paraId="06567A64" w14:textId="1D300382" w:rsidR="00C379D7" w:rsidRPr="00635BF7" w:rsidRDefault="00570639" w:rsidP="00570639">
      <w:pPr>
        <w:pStyle w:val="GvdeMetni"/>
        <w:spacing w:before="124" w:line="271" w:lineRule="auto"/>
        <w:ind w:left="299" w:right="25"/>
        <w:jc w:val="both"/>
        <w:rPr>
          <w:rFonts w:ascii="Times New Roman" w:hAnsi="Times New Roman" w:cs="Times New Roman"/>
          <w:sz w:val="24"/>
          <w:szCs w:val="24"/>
        </w:rPr>
      </w:pPr>
      <w:r w:rsidRPr="00635BF7">
        <w:rPr>
          <w:rFonts w:ascii="Times New Roman" w:hAnsi="Times New Roman" w:cs="Times New Roman"/>
          <w:noProof/>
          <w:sz w:val="24"/>
          <w:szCs w:val="24"/>
        </w:rPr>
        <w:drawing>
          <wp:inline distT="0" distB="0" distL="0" distR="0" wp14:anchorId="2D606AB5" wp14:editId="66D2E896">
            <wp:extent cx="3286760" cy="1371600"/>
            <wp:effectExtent l="0" t="0" r="8890" b="0"/>
            <wp:docPr id="322556553"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6760" cy="1371600"/>
                    </a:xfrm>
                    <a:prstGeom prst="rect">
                      <a:avLst/>
                    </a:prstGeom>
                    <a:noFill/>
                    <a:ln>
                      <a:noFill/>
                    </a:ln>
                  </pic:spPr>
                </pic:pic>
              </a:graphicData>
            </a:graphic>
          </wp:inline>
        </w:drawing>
      </w:r>
      <w:r w:rsidRPr="00635BF7">
        <w:rPr>
          <w:rFonts w:ascii="Times New Roman" w:hAnsi="Times New Roman" w:cs="Times New Roman"/>
          <w:sz w:val="24"/>
          <w:szCs w:val="24"/>
        </w:rPr>
        <w:t xml:space="preserve"> </w:t>
      </w:r>
      <w:r w:rsidR="00874070" w:rsidRPr="00635BF7">
        <w:rPr>
          <w:rFonts w:ascii="Times New Roman" w:hAnsi="Times New Roman" w:cs="Times New Roman"/>
          <w:sz w:val="24"/>
          <w:szCs w:val="24"/>
        </w:rPr>
        <w:t>(</w:t>
      </w:r>
      <w:r w:rsidRPr="00635BF7">
        <w:rPr>
          <w:rFonts w:ascii="Times New Roman" w:hAnsi="Times New Roman" w:cs="Times New Roman"/>
          <w:sz w:val="24"/>
          <w:szCs w:val="24"/>
        </w:rPr>
        <w:t>4</w:t>
      </w:r>
      <w:r w:rsidR="00874070" w:rsidRPr="00635BF7">
        <w:rPr>
          <w:rFonts w:ascii="Times New Roman" w:hAnsi="Times New Roman" w:cs="Times New Roman"/>
          <w:sz w:val="24"/>
          <w:szCs w:val="24"/>
        </w:rPr>
        <w:t>)</w:t>
      </w:r>
    </w:p>
    <w:p w14:paraId="70987E95" w14:textId="1A6AD420" w:rsidR="00F07748" w:rsidRPr="00635BF7" w:rsidRDefault="00570639" w:rsidP="003F0071">
      <w:pPr>
        <w:pStyle w:val="GvdeMetni"/>
        <w:spacing w:before="124" w:line="271" w:lineRule="auto"/>
        <w:ind w:left="299" w:right="25"/>
        <w:jc w:val="both"/>
        <w:rPr>
          <w:rFonts w:ascii="Times New Roman" w:hAnsi="Times New Roman" w:cs="Times New Roman"/>
          <w:sz w:val="24"/>
          <w:szCs w:val="24"/>
        </w:rPr>
        <w:sectPr w:rsidR="00F07748" w:rsidRPr="00635BF7">
          <w:footerReference w:type="default" r:id="rId10"/>
          <w:pgSz w:w="11910" w:h="16840"/>
          <w:pgMar w:top="560" w:right="425" w:bottom="740" w:left="425" w:header="0" w:footer="517" w:gutter="0"/>
          <w:pgNumType w:start="2"/>
          <w:cols w:num="2" w:space="708" w:equalWidth="0">
            <w:col w:w="5384" w:space="310"/>
            <w:col w:w="5366"/>
          </w:cols>
        </w:sectPr>
      </w:pPr>
      <w:r w:rsidRPr="00635BF7">
        <w:rPr>
          <w:rFonts w:ascii="Times New Roman" w:hAnsi="Times New Roman" w:cs="Times New Roman"/>
          <w:sz w:val="24"/>
          <w:szCs w:val="24"/>
        </w:rPr>
        <w:tab/>
      </w:r>
      <w:r w:rsidR="00635BF7" w:rsidRPr="00635BF7">
        <w:rPr>
          <w:rFonts w:ascii="Times New Roman" w:hAnsi="Times New Roman" w:cs="Times New Roman"/>
          <w:sz w:val="24"/>
          <w:szCs w:val="24"/>
        </w:rPr>
        <w:t>Governments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often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respond</w:t>
      </w:r>
      <w:r w:rsidR="00635BF7" w:rsidRPr="00635BF7">
        <w:rPr>
          <w:rFonts w:ascii="Times New Roman" w:hAnsi="Times New Roman" w:cs="Times New Roman"/>
          <w:color w:val="1E293B"/>
          <w:sz w:val="24"/>
          <w:szCs w:val="24"/>
          <w:shd w:val="clear" w:color="auto" w:fill="FFFFFF"/>
        </w:rPr>
        <w:t xml:space="preserve"> to </w:t>
      </w:r>
      <w:r w:rsidR="00635BF7" w:rsidRPr="00635BF7">
        <w:rPr>
          <w:rFonts w:ascii="Times New Roman" w:hAnsi="Times New Roman" w:cs="Times New Roman"/>
          <w:sz w:val="24"/>
          <w:szCs w:val="24"/>
        </w:rPr>
        <w:t>unexpected</w:t>
      </w:r>
      <w:r w:rsidR="00635BF7" w:rsidRPr="00635BF7">
        <w:rPr>
          <w:rFonts w:ascii="Times New Roman" w:hAnsi="Times New Roman" w:cs="Times New Roman"/>
          <w:color w:val="1E293B"/>
          <w:sz w:val="24"/>
          <w:szCs w:val="24"/>
          <w:shd w:val="clear" w:color="auto" w:fill="FFFFFF"/>
        </w:rPr>
        <w:t xml:space="preserve"> spikes in energy prices </w:t>
      </w:r>
      <w:r w:rsidR="00635BF7" w:rsidRPr="00635BF7">
        <w:rPr>
          <w:rFonts w:ascii="Times New Roman" w:hAnsi="Times New Roman" w:cs="Times New Roman"/>
          <w:sz w:val="24"/>
          <w:szCs w:val="24"/>
        </w:rPr>
        <w:t>by</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cutting</w:t>
      </w:r>
      <w:r w:rsidR="00635BF7" w:rsidRPr="00635BF7">
        <w:rPr>
          <w:rFonts w:ascii="Times New Roman" w:hAnsi="Times New Roman" w:cs="Times New Roman"/>
          <w:color w:val="1E293B"/>
          <w:sz w:val="24"/>
          <w:szCs w:val="24"/>
          <w:shd w:val="clear" w:color="auto" w:fill="FFFFFF"/>
        </w:rPr>
        <w:t xml:space="preserve"> fuel taxes or </w:t>
      </w:r>
      <w:r w:rsidR="00635BF7" w:rsidRPr="00635BF7">
        <w:rPr>
          <w:rFonts w:ascii="Times New Roman" w:hAnsi="Times New Roman" w:cs="Times New Roman"/>
          <w:sz w:val="24"/>
          <w:szCs w:val="24"/>
        </w:rPr>
        <w:t>introducing</w:t>
      </w:r>
      <w:r w:rsidR="00635BF7" w:rsidRPr="00635BF7">
        <w:rPr>
          <w:rFonts w:ascii="Times New Roman" w:hAnsi="Times New Roman" w:cs="Times New Roman"/>
          <w:color w:val="1E293B"/>
          <w:sz w:val="24"/>
          <w:szCs w:val="24"/>
          <w:shd w:val="clear" w:color="auto" w:fill="FFFFFF"/>
        </w:rPr>
        <w:t xml:space="preserve"> subsidies to </w:t>
      </w:r>
      <w:r w:rsidR="00635BF7" w:rsidRPr="00635BF7">
        <w:rPr>
          <w:rFonts w:ascii="Times New Roman" w:hAnsi="Times New Roman" w:cs="Times New Roman"/>
          <w:sz w:val="24"/>
          <w:szCs w:val="24"/>
        </w:rPr>
        <w:t>reduce</w:t>
      </w:r>
      <w:r w:rsidR="00635BF7" w:rsidRPr="00635BF7">
        <w:rPr>
          <w:rFonts w:ascii="Times New Roman" w:hAnsi="Times New Roman" w:cs="Times New Roman"/>
          <w:color w:val="1E293B"/>
          <w:sz w:val="24"/>
          <w:szCs w:val="24"/>
          <w:shd w:val="clear" w:color="auto" w:fill="FFFFFF"/>
        </w:rPr>
        <w:t xml:space="preserve"> the impact of </w:t>
      </w:r>
      <w:r w:rsidR="00635BF7" w:rsidRPr="00635BF7">
        <w:rPr>
          <w:rFonts w:ascii="Times New Roman" w:hAnsi="Times New Roman" w:cs="Times New Roman"/>
          <w:sz w:val="24"/>
          <w:szCs w:val="24"/>
        </w:rPr>
        <w:t xml:space="preserve">the higher </w:t>
      </w:r>
      <w:r w:rsidR="00635BF7" w:rsidRPr="00635BF7">
        <w:rPr>
          <w:rFonts w:ascii="Times New Roman" w:hAnsi="Times New Roman" w:cs="Times New Roman"/>
          <w:color w:val="1E293B"/>
          <w:sz w:val="24"/>
          <w:szCs w:val="24"/>
          <w:shd w:val="clear" w:color="auto" w:fill="FFFFFF"/>
        </w:rPr>
        <w:t xml:space="preserve">oil price </w:t>
      </w:r>
      <w:r w:rsidR="00635BF7" w:rsidRPr="00635BF7">
        <w:rPr>
          <w:rFonts w:ascii="Times New Roman" w:hAnsi="Times New Roman" w:cs="Times New Roman"/>
          <w:sz w:val="24"/>
          <w:szCs w:val="24"/>
        </w:rPr>
        <w:t>in</w:t>
      </w:r>
      <w:r w:rsidR="00635BF7" w:rsidRPr="00635BF7">
        <w:rPr>
          <w:rFonts w:ascii="Times New Roman" w:hAnsi="Times New Roman" w:cs="Times New Roman"/>
          <w:color w:val="1E293B"/>
          <w:sz w:val="24"/>
          <w:szCs w:val="24"/>
          <w:shd w:val="clear" w:color="auto" w:fill="FFFFFF"/>
        </w:rPr>
        <w:t xml:space="preserve"> domestic </w:t>
      </w:r>
      <w:r w:rsidR="00635BF7" w:rsidRPr="00635BF7">
        <w:rPr>
          <w:rFonts w:ascii="Times New Roman" w:hAnsi="Times New Roman" w:cs="Times New Roman"/>
          <w:sz w:val="24"/>
          <w:szCs w:val="24"/>
        </w:rPr>
        <w:t>markets</w:t>
      </w:r>
      <w:r w:rsidR="00635BF7" w:rsidRPr="00635BF7">
        <w:rPr>
          <w:rFonts w:ascii="Times New Roman" w:hAnsi="Times New Roman" w:cs="Times New Roman"/>
          <w:color w:val="1E293B"/>
          <w:sz w:val="24"/>
          <w:szCs w:val="24"/>
          <w:shd w:val="clear" w:color="auto" w:fill="FFFFFF"/>
        </w:rPr>
        <w:t xml:space="preserve"> and </w:t>
      </w:r>
      <w:r w:rsidR="00635BF7" w:rsidRPr="00635BF7">
        <w:rPr>
          <w:rFonts w:ascii="Times New Roman" w:hAnsi="Times New Roman" w:cs="Times New Roman"/>
          <w:sz w:val="24"/>
          <w:szCs w:val="24"/>
        </w:rPr>
        <w:t>cushion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the shock on </w:t>
      </w:r>
      <w:r w:rsidR="00635BF7" w:rsidRPr="00635BF7">
        <w:rPr>
          <w:rFonts w:ascii="Times New Roman" w:hAnsi="Times New Roman" w:cs="Times New Roman"/>
          <w:color w:val="1E293B"/>
          <w:sz w:val="24"/>
          <w:szCs w:val="24"/>
          <w:shd w:val="clear" w:color="auto" w:fill="FFFFFF"/>
        </w:rPr>
        <w:t xml:space="preserve">consumers in the short term. </w:t>
      </w:r>
      <w:r w:rsidR="00635BF7" w:rsidRPr="00635BF7">
        <w:rPr>
          <w:rFonts w:ascii="Times New Roman" w:hAnsi="Times New Roman" w:cs="Times New Roman"/>
          <w:sz w:val="24"/>
          <w:szCs w:val="24"/>
        </w:rPr>
        <w:t>But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these</w:t>
      </w:r>
      <w:r w:rsidR="00635BF7" w:rsidRPr="00635BF7">
        <w:rPr>
          <w:rFonts w:ascii="Times New Roman" w:hAnsi="Times New Roman" w:cs="Times New Roman"/>
          <w:color w:val="1E293B"/>
          <w:sz w:val="24"/>
          <w:szCs w:val="24"/>
          <w:shd w:val="clear" w:color="auto" w:fill="FFFFFF"/>
        </w:rPr>
        <w:t xml:space="preserve"> measures </w:t>
      </w:r>
      <w:r w:rsidR="00635BF7" w:rsidRPr="00635BF7">
        <w:rPr>
          <w:rFonts w:ascii="Times New Roman" w:hAnsi="Times New Roman" w:cs="Times New Roman"/>
          <w:sz w:val="24"/>
          <w:szCs w:val="24"/>
        </w:rPr>
        <w:t>have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cost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for</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governments’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budgets,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and</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keeping</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prices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below</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market</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levels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for</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extended</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periods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can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even</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have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 xml:space="preserve">negative effect on </w:t>
      </w:r>
      <w:r w:rsidR="00635BF7" w:rsidRPr="00635BF7">
        <w:rPr>
          <w:rFonts w:ascii="Times New Roman" w:hAnsi="Times New Roman" w:cs="Times New Roman"/>
          <w:color w:val="1E293B"/>
          <w:sz w:val="24"/>
          <w:szCs w:val="24"/>
          <w:shd w:val="clear" w:color="auto" w:fill="FFFFFF"/>
        </w:rPr>
        <w:t xml:space="preserve">energy </w:t>
      </w:r>
      <w:r w:rsidR="00635BF7" w:rsidRPr="00635BF7">
        <w:rPr>
          <w:rFonts w:ascii="Times New Roman" w:hAnsi="Times New Roman" w:cs="Times New Roman"/>
          <w:sz w:val="24"/>
          <w:szCs w:val="24"/>
        </w:rPr>
        <w:t>savings</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Thus</w:t>
      </w:r>
      <w:r w:rsidR="00635BF7" w:rsidRPr="00635BF7">
        <w:rPr>
          <w:rFonts w:ascii="Times New Roman" w:hAnsi="Times New Roman" w:cs="Times New Roman"/>
          <w:color w:val="1E293B"/>
          <w:sz w:val="24"/>
          <w:szCs w:val="24"/>
          <w:shd w:val="clear" w:color="auto" w:fill="FFFFFF"/>
        </w:rPr>
        <w:t xml:space="preserve">, short-term price measures </w:t>
      </w:r>
      <w:r w:rsidR="00635BF7" w:rsidRPr="00635BF7">
        <w:rPr>
          <w:rFonts w:ascii="Times New Roman" w:hAnsi="Times New Roman" w:cs="Times New Roman"/>
          <w:sz w:val="24"/>
          <w:szCs w:val="24"/>
        </w:rPr>
        <w:t>have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be</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supported</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by</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a</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midterm</w:t>
      </w:r>
      <w:r w:rsidR="00635BF7" w:rsidRPr="00635BF7">
        <w:rPr>
          <w:rFonts w:ascii="Times New Roman" w:hAnsi="Times New Roman" w:cs="Times New Roman"/>
          <w:color w:val="1E293B"/>
          <w:sz w:val="24"/>
          <w:szCs w:val="24"/>
          <w:shd w:val="clear" w:color="auto" w:fill="FFFFFF"/>
        </w:rPr>
        <w:t xml:space="preserve"> </w:t>
      </w:r>
      <w:r w:rsidR="00635BF7" w:rsidRPr="00635BF7">
        <w:rPr>
          <w:rFonts w:ascii="Times New Roman" w:hAnsi="Times New Roman" w:cs="Times New Roman"/>
          <w:sz w:val="24"/>
          <w:szCs w:val="24"/>
        </w:rPr>
        <w:t>to</w:t>
      </w:r>
      <w:r w:rsidR="00635BF7" w:rsidRPr="00635BF7">
        <w:rPr>
          <w:rFonts w:ascii="Times New Roman" w:hAnsi="Times New Roman" w:cs="Times New Roman"/>
          <w:color w:val="1E293B"/>
          <w:sz w:val="24"/>
          <w:szCs w:val="24"/>
          <w:shd w:val="clear" w:color="auto" w:fill="FFFFFF"/>
        </w:rPr>
        <w:t xml:space="preserve"> long-term energy </w:t>
      </w:r>
      <w:r w:rsidR="00635BF7" w:rsidRPr="00635BF7">
        <w:rPr>
          <w:rFonts w:ascii="Times New Roman" w:hAnsi="Times New Roman" w:cs="Times New Roman"/>
          <w:sz w:val="24"/>
          <w:szCs w:val="24"/>
        </w:rPr>
        <w:t>policy</w:t>
      </w:r>
      <w:r w:rsidR="00635BF7" w:rsidRPr="00635BF7">
        <w:rPr>
          <w:rFonts w:ascii="Times New Roman" w:hAnsi="Times New Roman" w:cs="Times New Roman"/>
          <w:color w:val="1E293B"/>
          <w:sz w:val="24"/>
          <w:szCs w:val="24"/>
          <w:shd w:val="clear" w:color="auto" w:fill="FFFFFF"/>
        </w:rPr>
        <w:t>.</w:t>
      </w:r>
    </w:p>
    <w:p w14:paraId="253D1CE1" w14:textId="77777777" w:rsidR="00F07748" w:rsidRPr="00B43369" w:rsidRDefault="00000000">
      <w:pPr>
        <w:ind w:left="150"/>
        <w:rPr>
          <w:rFonts w:ascii="Times New Roman" w:hAnsi="Times New Roman" w:cs="Times New Roman"/>
          <w:sz w:val="24"/>
          <w:szCs w:val="24"/>
        </w:rPr>
      </w:pPr>
      <w:r w:rsidRPr="00B43369">
        <w:rPr>
          <w:rFonts w:ascii="Times New Roman" w:hAnsi="Times New Roman" w:cs="Times New Roman"/>
          <w:noProof/>
          <w:sz w:val="24"/>
          <w:szCs w:val="24"/>
        </w:rPr>
        <w:lastRenderedPageBreak/>
        <mc:AlternateContent>
          <mc:Choice Requires="wps">
            <w:drawing>
              <wp:inline distT="0" distB="0" distL="0" distR="0" wp14:anchorId="25CE9FCF" wp14:editId="02D59BAC">
                <wp:extent cx="3334385" cy="61849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171B2D40" w14:textId="70600666" w:rsidR="00F07748" w:rsidRDefault="00000000">
                            <w:pPr>
                              <w:tabs>
                                <w:tab w:val="left" w:pos="3433"/>
                              </w:tabs>
                              <w:spacing w:before="235"/>
                              <w:ind w:left="145"/>
                              <w:rPr>
                                <w:color w:val="000000"/>
                                <w:sz w:val="44"/>
                              </w:rPr>
                            </w:pPr>
                            <w:r>
                              <w:rPr>
                                <w:color w:val="FFFFFF"/>
                                <w:spacing w:val="-2"/>
                                <w:sz w:val="44"/>
                              </w:rPr>
                              <w:t>BRIEF</w:t>
                            </w:r>
                            <w:r>
                              <w:rPr>
                                <w:color w:val="FFFFFF"/>
                                <w:sz w:val="44"/>
                              </w:rPr>
                              <w:tab/>
                              <w:t>202</w:t>
                            </w:r>
                            <w:r w:rsidR="003F0071">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Pr>
                                <w:color w:val="FFFFFF"/>
                                <w:spacing w:val="-10"/>
                                <w:sz w:val="44"/>
                              </w:rPr>
                              <w:t>1</w:t>
                            </w:r>
                          </w:p>
                        </w:txbxContent>
                      </wps:txbx>
                      <wps:bodyPr wrap="square" lIns="0" tIns="0" rIns="0" bIns="0" rtlCol="0">
                        <a:noAutofit/>
                      </wps:bodyPr>
                    </wps:wsp>
                  </a:graphicData>
                </a:graphic>
              </wp:inline>
            </w:drawing>
          </mc:Choice>
          <mc:Fallback>
            <w:pict>
              <v:shape w14:anchorId="25CE9FCF" id="Textbox 11"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" fillcolor="#073779" stroked="f">
                <v:textbox inset="0,0,0,0">
                  <w:txbxContent>
                    <w:p w14:paraId="171B2D40" w14:textId="70600666" w:rsidR="00F07748" w:rsidRDefault="00000000">
                      <w:pPr>
                        <w:tabs>
                          <w:tab w:val="left" w:pos="3433"/>
                        </w:tabs>
                        <w:spacing w:before="235"/>
                        <w:ind w:left="145"/>
                        <w:rPr>
                          <w:color w:val="000000"/>
                          <w:sz w:val="44"/>
                        </w:rPr>
                      </w:pPr>
                      <w:r>
                        <w:rPr>
                          <w:color w:val="FFFFFF"/>
                          <w:spacing w:val="-2"/>
                          <w:sz w:val="44"/>
                        </w:rPr>
                        <w:t>BRIEF</w:t>
                      </w:r>
                      <w:r>
                        <w:rPr>
                          <w:color w:val="FFFFFF"/>
                          <w:sz w:val="44"/>
                        </w:rPr>
                        <w:tab/>
                        <w:t>202</w:t>
                      </w:r>
                      <w:r w:rsidR="003F0071">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Pr>
                          <w:color w:val="FFFFFF"/>
                          <w:spacing w:val="-10"/>
                          <w:sz w:val="44"/>
                        </w:rPr>
                        <w:t>1</w:t>
                      </w:r>
                    </w:p>
                  </w:txbxContent>
                </v:textbox>
                <w10:anchorlock/>
              </v:shape>
            </w:pict>
          </mc:Fallback>
        </mc:AlternateContent>
      </w:r>
    </w:p>
    <w:p w14:paraId="3489BC3B" w14:textId="77777777" w:rsidR="00F07748" w:rsidRPr="00B43369" w:rsidRDefault="00F07748">
      <w:pPr>
        <w:pStyle w:val="GvdeMetni"/>
        <w:spacing w:before="64"/>
        <w:rPr>
          <w:rFonts w:ascii="Times New Roman" w:hAnsi="Times New Roman" w:cs="Times New Roman"/>
          <w:sz w:val="24"/>
          <w:szCs w:val="24"/>
        </w:rPr>
      </w:pPr>
    </w:p>
    <w:p w14:paraId="553F7BE2" w14:textId="11B696A5" w:rsidR="00F07748" w:rsidRPr="00184BD0" w:rsidRDefault="003F0071" w:rsidP="00184BD0">
      <w:pPr>
        <w:pStyle w:val="Balk4"/>
        <w:rPr>
          <w:i w:val="0"/>
          <w:iCs w:val="0"/>
        </w:rPr>
      </w:pPr>
      <w:r w:rsidRPr="00184BD0">
        <w:rPr>
          <w:i w:val="0"/>
          <w:iCs w:val="0"/>
        </w:rPr>
        <w:t xml:space="preserve">What </w:t>
      </w:r>
      <w:proofErr w:type="spellStart"/>
      <w:r w:rsidRPr="00184BD0">
        <w:rPr>
          <w:i w:val="0"/>
          <w:iCs w:val="0"/>
        </w:rPr>
        <w:t>Neest</w:t>
      </w:r>
      <w:proofErr w:type="spellEnd"/>
      <w:r w:rsidRPr="00184BD0">
        <w:rPr>
          <w:i w:val="0"/>
          <w:iCs w:val="0"/>
        </w:rPr>
        <w:t xml:space="preserve"> to Change?</w:t>
      </w:r>
    </w:p>
    <w:p w14:paraId="235C6C4C" w14:textId="2BB368BE" w:rsidR="003F0071" w:rsidRPr="00184BD0" w:rsidRDefault="003F0071" w:rsidP="003F0071">
      <w:pPr>
        <w:pStyle w:val="GvdeMetni"/>
        <w:ind w:left="295"/>
        <w:jc w:val="both"/>
        <w:rPr>
          <w:rFonts w:ascii="Times New Roman" w:hAnsi="Times New Roman" w:cs="Times New Roman"/>
          <w:color w:val="0A55B8"/>
          <w:sz w:val="24"/>
          <w:szCs w:val="24"/>
        </w:rPr>
      </w:pPr>
      <w:r w:rsidRPr="00184BD0">
        <w:rPr>
          <w:rFonts w:ascii="Times New Roman" w:hAnsi="Times New Roman" w:cs="Times New Roman"/>
          <w:color w:val="0A55B8"/>
          <w:sz w:val="24"/>
          <w:szCs w:val="24"/>
        </w:rPr>
        <w:tab/>
      </w:r>
    </w:p>
    <w:p w14:paraId="75769352" w14:textId="1341525E" w:rsidR="003F0071" w:rsidRDefault="00635BF7" w:rsidP="00184BD0">
      <w:pPr>
        <w:pStyle w:val="Balk4"/>
        <w:rPr>
          <w:b/>
          <w:bCs/>
          <w:i w:val="0"/>
          <w:iCs w:val="0"/>
        </w:rPr>
      </w:pPr>
      <w:r w:rsidRPr="00635BF7">
        <w:rPr>
          <w:b/>
          <w:bCs/>
          <w:i w:val="0"/>
          <w:iCs w:val="0"/>
        </w:rPr>
        <w:t>TARGETED SUPPORT INSTEAD OF BROAD-BASED SUBSIDIES</w:t>
      </w:r>
    </w:p>
    <w:p w14:paraId="7796E41B" w14:textId="77777777" w:rsidR="00635BF7" w:rsidRPr="00635BF7" w:rsidRDefault="00635BF7" w:rsidP="00635BF7"/>
    <w:p w14:paraId="69014367" w14:textId="776579DF" w:rsidR="00E1278A" w:rsidRDefault="00635BF7" w:rsidP="00E1278A">
      <w:pPr>
        <w:pStyle w:val="Balk4"/>
        <w:rPr>
          <w:rFonts w:ascii="Times New Roman" w:hAnsi="Times New Roman" w:cs="Times New Roman"/>
          <w:i w:val="0"/>
          <w:iCs w:val="0"/>
          <w:color w:val="000000" w:themeColor="text1"/>
          <w:sz w:val="24"/>
          <w:szCs w:val="24"/>
          <w:shd w:val="clear" w:color="auto" w:fill="FFFFFF"/>
        </w:rPr>
      </w:pPr>
      <w:r w:rsidRPr="00635BF7">
        <w:rPr>
          <w:rFonts w:ascii="Times New Roman" w:hAnsi="Times New Roman" w:cs="Times New Roman"/>
          <w:i w:val="0"/>
          <w:iCs w:val="0"/>
          <w:color w:val="000000" w:themeColor="text1"/>
          <w:sz w:val="24"/>
          <w:szCs w:val="24"/>
        </w:rPr>
        <w:t>To</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immediately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address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extreme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cases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of</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suffering</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brought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about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by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the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crisis,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the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government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can</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temporarily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grant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fuel</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subsidies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to</w:t>
      </w:r>
      <w:r w:rsidRPr="00635BF7">
        <w:rPr>
          <w:rFonts w:ascii="Times New Roman" w:hAnsi="Times New Roman" w:cs="Times New Roman"/>
          <w:i w:val="0"/>
          <w:iCs w:val="0"/>
          <w:color w:val="000000" w:themeColor="text1"/>
          <w:sz w:val="24"/>
          <w:szCs w:val="24"/>
          <w:shd w:val="clear" w:color="auto" w:fill="FFFFFF"/>
        </w:rPr>
        <w:t xml:space="preserve"> the </w:t>
      </w:r>
      <w:r w:rsidRPr="00635BF7">
        <w:rPr>
          <w:rFonts w:ascii="Times New Roman" w:hAnsi="Times New Roman" w:cs="Times New Roman"/>
          <w:i w:val="0"/>
          <w:iCs w:val="0"/>
          <w:color w:val="000000" w:themeColor="text1"/>
          <w:sz w:val="24"/>
          <w:szCs w:val="24"/>
        </w:rPr>
        <w:t>very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poor.</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Such</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temporary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measures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could,</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however,</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be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costly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to </w:t>
      </w:r>
      <w:r w:rsidRPr="00635BF7">
        <w:rPr>
          <w:rFonts w:ascii="Times New Roman" w:hAnsi="Times New Roman" w:cs="Times New Roman"/>
          <w:i w:val="0"/>
          <w:iCs w:val="0"/>
          <w:color w:val="000000" w:themeColor="text1"/>
          <w:sz w:val="24"/>
          <w:szCs w:val="24"/>
          <w:shd w:val="clear" w:color="auto" w:fill="FFFFFF"/>
        </w:rPr>
        <w:t xml:space="preserve">the public sector in the long </w:t>
      </w:r>
      <w:r w:rsidRPr="00635BF7">
        <w:rPr>
          <w:rFonts w:ascii="Times New Roman" w:hAnsi="Times New Roman" w:cs="Times New Roman"/>
          <w:i w:val="0"/>
          <w:iCs w:val="0"/>
          <w:color w:val="000000" w:themeColor="text1"/>
          <w:sz w:val="24"/>
          <w:szCs w:val="24"/>
        </w:rPr>
        <w:t>run</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since</w:t>
      </w:r>
      <w:r w:rsidRPr="00635BF7">
        <w:rPr>
          <w:rFonts w:ascii="Times New Roman" w:hAnsi="Times New Roman" w:cs="Times New Roman"/>
          <w:i w:val="0"/>
          <w:iCs w:val="0"/>
          <w:color w:val="000000" w:themeColor="text1"/>
          <w:sz w:val="24"/>
          <w:szCs w:val="24"/>
          <w:shd w:val="clear" w:color="auto" w:fill="FFFFFF"/>
        </w:rPr>
        <w:t xml:space="preserve"> those with higher incomes</w:t>
      </w:r>
      <w:r w:rsidRPr="00635BF7">
        <w:rPr>
          <w:rFonts w:ascii="Times New Roman" w:hAnsi="Times New Roman" w:cs="Times New Roman"/>
          <w:i w:val="0"/>
          <w:iCs w:val="0"/>
          <w:color w:val="000000" w:themeColor="text1"/>
          <w:sz w:val="24"/>
          <w:szCs w:val="24"/>
        </w:rPr>
        <w:t xml:space="preserve"> (</w:t>
      </w:r>
      <w:r w:rsidRPr="00635BF7">
        <w:rPr>
          <w:rFonts w:ascii="Times New Roman" w:hAnsi="Times New Roman" w:cs="Times New Roman"/>
          <w:i w:val="0"/>
          <w:iCs w:val="0"/>
          <w:color w:val="000000" w:themeColor="text1"/>
          <w:sz w:val="24"/>
          <w:szCs w:val="24"/>
          <w:shd w:val="clear" w:color="auto" w:fill="FFFFFF"/>
        </w:rPr>
        <w:t xml:space="preserve">who </w:t>
      </w:r>
      <w:r w:rsidRPr="00635BF7">
        <w:rPr>
          <w:rFonts w:ascii="Times New Roman" w:hAnsi="Times New Roman" w:cs="Times New Roman"/>
          <w:i w:val="0"/>
          <w:iCs w:val="0"/>
          <w:color w:val="000000" w:themeColor="text1"/>
          <w:sz w:val="24"/>
          <w:szCs w:val="24"/>
        </w:rPr>
        <w:t>also</w:t>
      </w:r>
      <w:r w:rsidRPr="00635BF7">
        <w:rPr>
          <w:rFonts w:ascii="Times New Roman" w:hAnsi="Times New Roman" w:cs="Times New Roman"/>
          <w:i w:val="0"/>
          <w:iCs w:val="0"/>
          <w:color w:val="000000" w:themeColor="text1"/>
          <w:sz w:val="24"/>
          <w:szCs w:val="24"/>
          <w:shd w:val="clear" w:color="auto" w:fill="FFFFFF"/>
        </w:rPr>
        <w:t xml:space="preserve"> use more electricity</w:t>
      </w:r>
      <w:r w:rsidRPr="00635BF7">
        <w:rPr>
          <w:rFonts w:ascii="Times New Roman" w:hAnsi="Times New Roman" w:cs="Times New Roman"/>
          <w:i w:val="0"/>
          <w:iCs w:val="0"/>
          <w:color w:val="000000" w:themeColor="text1"/>
          <w:sz w:val="24"/>
          <w:szCs w:val="24"/>
        </w:rPr>
        <w: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shall</w:t>
      </w:r>
      <w:r w:rsidRPr="00635BF7">
        <w:rPr>
          <w:rFonts w:ascii="Times New Roman" w:hAnsi="Times New Roman" w:cs="Times New Roman"/>
          <w:i w:val="0"/>
          <w:iCs w:val="0"/>
          <w:color w:val="000000" w:themeColor="text1"/>
          <w:sz w:val="24"/>
          <w:szCs w:val="24"/>
          <w:shd w:val="clear" w:color="auto" w:fill="FFFFFF"/>
        </w:rPr>
        <w:t xml:space="preserve"> likely </w:t>
      </w:r>
      <w:r w:rsidRPr="00635BF7">
        <w:rPr>
          <w:rFonts w:ascii="Times New Roman" w:hAnsi="Times New Roman" w:cs="Times New Roman"/>
          <w:i w:val="0"/>
          <w:iCs w:val="0"/>
          <w:color w:val="000000" w:themeColor="text1"/>
          <w:sz w:val="24"/>
          <w:szCs w:val="24"/>
        </w:rPr>
        <w:t>enjoy</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more</w:t>
      </w:r>
      <w:r w:rsidRPr="00635BF7">
        <w:rPr>
          <w:rFonts w:ascii="Times New Roman" w:hAnsi="Times New Roman" w:cs="Times New Roman"/>
          <w:i w:val="0"/>
          <w:iCs w:val="0"/>
          <w:color w:val="000000" w:themeColor="text1"/>
          <w:sz w:val="24"/>
          <w:szCs w:val="24"/>
          <w:shd w:val="clear" w:color="auto" w:fill="FFFFFF"/>
        </w:rPr>
        <w:t xml:space="preserve"> from </w:t>
      </w:r>
      <w:r w:rsidRPr="00635BF7">
        <w:rPr>
          <w:rFonts w:ascii="Times New Roman" w:hAnsi="Times New Roman" w:cs="Times New Roman"/>
          <w:i w:val="0"/>
          <w:iCs w:val="0"/>
          <w:color w:val="000000" w:themeColor="text1"/>
          <w:sz w:val="24"/>
          <w:szCs w:val="24"/>
        </w:rPr>
        <w:t>the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subsidies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than</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the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poor.</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Providing</w:t>
      </w:r>
      <w:r w:rsidRPr="00635BF7">
        <w:rPr>
          <w:rFonts w:ascii="Times New Roman" w:hAnsi="Times New Roman" w:cs="Times New Roman"/>
          <w:i w:val="0"/>
          <w:iCs w:val="0"/>
          <w:color w:val="000000" w:themeColor="text1"/>
          <w:sz w:val="24"/>
          <w:szCs w:val="24"/>
          <w:shd w:val="clear" w:color="auto" w:fill="FFFFFF"/>
        </w:rPr>
        <w:t xml:space="preserve"> financial or </w:t>
      </w:r>
      <w:r w:rsidRPr="00635BF7">
        <w:rPr>
          <w:rFonts w:ascii="Times New Roman" w:hAnsi="Times New Roman" w:cs="Times New Roman"/>
          <w:i w:val="0"/>
          <w:iCs w:val="0"/>
          <w:color w:val="000000" w:themeColor="text1"/>
          <w:sz w:val="24"/>
          <w:szCs w:val="24"/>
        </w:rPr>
        <w:t>other</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forms of </w:t>
      </w:r>
      <w:r w:rsidRPr="00635BF7">
        <w:rPr>
          <w:rFonts w:ascii="Times New Roman" w:hAnsi="Times New Roman" w:cs="Times New Roman"/>
          <w:i w:val="0"/>
          <w:iCs w:val="0"/>
          <w:color w:val="000000" w:themeColor="text1"/>
          <w:sz w:val="24"/>
          <w:szCs w:val="24"/>
          <w:shd w:val="clear" w:color="auto" w:fill="FFFFFF"/>
        </w:rPr>
        <w:t xml:space="preserve">support </w:t>
      </w:r>
      <w:r w:rsidRPr="00635BF7">
        <w:rPr>
          <w:rFonts w:ascii="Times New Roman" w:hAnsi="Times New Roman" w:cs="Times New Roman"/>
          <w:i w:val="0"/>
          <w:iCs w:val="0"/>
          <w:color w:val="000000" w:themeColor="text1"/>
          <w:sz w:val="24"/>
          <w:szCs w:val="24"/>
        </w:rPr>
        <w:t>and</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incentives,</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however, </w:t>
      </w:r>
      <w:r w:rsidRPr="00635BF7">
        <w:rPr>
          <w:rFonts w:ascii="Times New Roman" w:hAnsi="Times New Roman" w:cs="Times New Roman"/>
          <w:i w:val="0"/>
          <w:iCs w:val="0"/>
          <w:color w:val="000000" w:themeColor="text1"/>
          <w:sz w:val="24"/>
          <w:szCs w:val="24"/>
          <w:shd w:val="clear" w:color="auto" w:fill="FFFFFF"/>
        </w:rPr>
        <w:t xml:space="preserve">would </w:t>
      </w:r>
      <w:r w:rsidRPr="00635BF7">
        <w:rPr>
          <w:rFonts w:ascii="Times New Roman" w:hAnsi="Times New Roman" w:cs="Times New Roman"/>
          <w:i w:val="0"/>
          <w:iCs w:val="0"/>
          <w:color w:val="000000" w:themeColor="text1"/>
          <w:sz w:val="24"/>
          <w:szCs w:val="24"/>
        </w:rPr>
        <w:t>be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more desirable as this shall enable </w:t>
      </w:r>
      <w:r w:rsidRPr="00635BF7">
        <w:rPr>
          <w:rFonts w:ascii="Times New Roman" w:hAnsi="Times New Roman" w:cs="Times New Roman"/>
          <w:i w:val="0"/>
          <w:iCs w:val="0"/>
          <w:color w:val="000000" w:themeColor="text1"/>
          <w:sz w:val="24"/>
          <w:szCs w:val="24"/>
          <w:shd w:val="clear" w:color="auto" w:fill="FFFFFF"/>
        </w:rPr>
        <w:t xml:space="preserve">the federal agency </w:t>
      </w:r>
      <w:r w:rsidRPr="00635BF7">
        <w:rPr>
          <w:rFonts w:ascii="Times New Roman" w:hAnsi="Times New Roman" w:cs="Times New Roman"/>
          <w:i w:val="0"/>
          <w:iCs w:val="0"/>
          <w:color w:val="000000" w:themeColor="text1"/>
          <w:sz w:val="24"/>
          <w:szCs w:val="24"/>
        </w:rPr>
        <w:t>to</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save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on</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cost</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of</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subsidies to be enjoyed by </w:t>
      </w:r>
      <w:r w:rsidRPr="00635BF7">
        <w:rPr>
          <w:rFonts w:ascii="Times New Roman" w:hAnsi="Times New Roman" w:cs="Times New Roman"/>
          <w:i w:val="0"/>
          <w:iCs w:val="0"/>
          <w:color w:val="000000" w:themeColor="text1"/>
          <w:sz w:val="24"/>
          <w:szCs w:val="24"/>
          <w:shd w:val="clear" w:color="auto" w:fill="FFFFFF"/>
        </w:rPr>
        <w:t>high</w:t>
      </w:r>
      <w:r w:rsidRPr="00635BF7">
        <w:rPr>
          <w:rFonts w:ascii="Times New Roman" w:hAnsi="Times New Roman" w:cs="Times New Roman"/>
          <w:i w:val="0"/>
          <w:iCs w:val="0"/>
          <w:color w:val="000000" w:themeColor="text1"/>
          <w:sz w:val="24"/>
          <w:szCs w:val="24"/>
        </w:rPr>
        <w:t xml:space="preserve"> </w:t>
      </w:r>
      <w:r w:rsidRPr="00635BF7">
        <w:rPr>
          <w:rFonts w:ascii="Times New Roman" w:hAnsi="Times New Roman" w:cs="Times New Roman"/>
          <w:i w:val="0"/>
          <w:iCs w:val="0"/>
          <w:color w:val="000000" w:themeColor="text1"/>
          <w:sz w:val="24"/>
          <w:szCs w:val="24"/>
          <w:shd w:val="clear" w:color="auto" w:fill="FFFFFF"/>
        </w:rPr>
        <w:t xml:space="preserve">income households </w:t>
      </w:r>
      <w:r w:rsidRPr="00635BF7">
        <w:rPr>
          <w:rFonts w:ascii="Times New Roman" w:hAnsi="Times New Roman" w:cs="Times New Roman"/>
          <w:i w:val="0"/>
          <w:iCs w:val="0"/>
          <w:color w:val="000000" w:themeColor="text1"/>
          <w:sz w:val="24"/>
          <w:szCs w:val="24"/>
        </w:rPr>
        <w:t>while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at</w:t>
      </w:r>
      <w:r w:rsidRPr="00635BF7">
        <w:rPr>
          <w:rFonts w:ascii="Times New Roman" w:hAnsi="Times New Roman" w:cs="Times New Roman"/>
          <w:i w:val="0"/>
          <w:iCs w:val="0"/>
          <w:color w:val="000000" w:themeColor="text1"/>
          <w:sz w:val="24"/>
          <w:szCs w:val="24"/>
          <w:shd w:val="clear" w:color="auto" w:fill="FFFFFF"/>
        </w:rPr>
        <w:t xml:space="preserve"> the </w:t>
      </w:r>
      <w:r w:rsidRPr="00635BF7">
        <w:rPr>
          <w:rFonts w:ascii="Times New Roman" w:hAnsi="Times New Roman" w:cs="Times New Roman"/>
          <w:i w:val="0"/>
          <w:iCs w:val="0"/>
          <w:color w:val="000000" w:themeColor="text1"/>
          <w:sz w:val="24"/>
          <w:szCs w:val="24"/>
        </w:rPr>
        <w:t>same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time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protecting</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the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poor from </w:t>
      </w:r>
      <w:r w:rsidRPr="00635BF7">
        <w:rPr>
          <w:rFonts w:ascii="Times New Roman" w:hAnsi="Times New Roman" w:cs="Times New Roman"/>
          <w:i w:val="0"/>
          <w:iCs w:val="0"/>
          <w:color w:val="000000" w:themeColor="text1"/>
          <w:sz w:val="24"/>
          <w:szCs w:val="24"/>
          <w:shd w:val="clear" w:color="auto" w:fill="FFFFFF"/>
        </w:rPr>
        <w:t xml:space="preserve">the </w:t>
      </w:r>
      <w:r w:rsidRPr="00635BF7">
        <w:rPr>
          <w:rFonts w:ascii="Times New Roman" w:hAnsi="Times New Roman" w:cs="Times New Roman"/>
          <w:i w:val="0"/>
          <w:iCs w:val="0"/>
          <w:color w:val="000000" w:themeColor="text1"/>
          <w:sz w:val="24"/>
          <w:szCs w:val="24"/>
        </w:rPr>
        <w:t xml:space="preserve">effects of the </w:t>
      </w:r>
      <w:r w:rsidRPr="00635BF7">
        <w:rPr>
          <w:rFonts w:ascii="Times New Roman" w:hAnsi="Times New Roman" w:cs="Times New Roman"/>
          <w:i w:val="0"/>
          <w:iCs w:val="0"/>
          <w:color w:val="000000" w:themeColor="text1"/>
          <w:sz w:val="24"/>
          <w:szCs w:val="24"/>
          <w:shd w:val="clear" w:color="auto" w:fill="FFFFFF"/>
        </w:rPr>
        <w:t xml:space="preserve">crisis. In the long run, such an approach can </w:t>
      </w:r>
      <w:r w:rsidRPr="00635BF7">
        <w:rPr>
          <w:rFonts w:ascii="Times New Roman" w:hAnsi="Times New Roman" w:cs="Times New Roman"/>
          <w:i w:val="0"/>
          <w:iCs w:val="0"/>
          <w:color w:val="000000" w:themeColor="text1"/>
          <w:sz w:val="24"/>
          <w:szCs w:val="24"/>
        </w:rPr>
        <w:t xml:space="preserve">also </w:t>
      </w:r>
      <w:r w:rsidRPr="00635BF7">
        <w:rPr>
          <w:rFonts w:ascii="Times New Roman" w:hAnsi="Times New Roman" w:cs="Times New Roman"/>
          <w:i w:val="0"/>
          <w:iCs w:val="0"/>
          <w:color w:val="000000" w:themeColor="text1"/>
          <w:sz w:val="24"/>
          <w:szCs w:val="24"/>
          <w:shd w:val="clear" w:color="auto" w:fill="FFFFFF"/>
        </w:rPr>
        <w:t xml:space="preserve">help </w:t>
      </w:r>
      <w:r w:rsidRPr="00635BF7">
        <w:rPr>
          <w:rFonts w:ascii="Times New Roman" w:hAnsi="Times New Roman" w:cs="Times New Roman"/>
          <w:i w:val="0"/>
          <w:iCs w:val="0"/>
          <w:color w:val="000000" w:themeColor="text1"/>
          <w:sz w:val="24"/>
          <w:szCs w:val="24"/>
        </w:rPr>
        <w:t>curb</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excessive</w:t>
      </w:r>
      <w:r w:rsidRPr="00635BF7">
        <w:rPr>
          <w:rFonts w:ascii="Times New Roman" w:hAnsi="Times New Roman" w:cs="Times New Roman"/>
          <w:i w:val="0"/>
          <w:iCs w:val="0"/>
          <w:color w:val="000000" w:themeColor="text1"/>
          <w:sz w:val="24"/>
          <w:szCs w:val="24"/>
          <w:shd w:val="clear" w:color="auto" w:fill="FFFFFF"/>
        </w:rPr>
        <w:t xml:space="preserve"> </w:t>
      </w:r>
      <w:r w:rsidRPr="00635BF7">
        <w:rPr>
          <w:rFonts w:ascii="Times New Roman" w:hAnsi="Times New Roman" w:cs="Times New Roman"/>
          <w:i w:val="0"/>
          <w:iCs w:val="0"/>
          <w:color w:val="000000" w:themeColor="text1"/>
          <w:sz w:val="24"/>
          <w:szCs w:val="24"/>
        </w:rPr>
        <w:t xml:space="preserve">consumption of </w:t>
      </w:r>
      <w:r w:rsidRPr="00635BF7">
        <w:rPr>
          <w:rFonts w:ascii="Times New Roman" w:hAnsi="Times New Roman" w:cs="Times New Roman"/>
          <w:i w:val="0"/>
          <w:iCs w:val="0"/>
          <w:color w:val="000000" w:themeColor="text1"/>
          <w:sz w:val="24"/>
          <w:szCs w:val="24"/>
          <w:shd w:val="clear" w:color="auto" w:fill="FFFFFF"/>
        </w:rPr>
        <w:t>energy.</w:t>
      </w:r>
    </w:p>
    <w:p w14:paraId="610736EC" w14:textId="77777777" w:rsidR="00635BF7" w:rsidRPr="00635BF7" w:rsidRDefault="00635BF7" w:rsidP="00635BF7"/>
    <w:p w14:paraId="51D4CCC7" w14:textId="72325939" w:rsidR="00184BD0" w:rsidRPr="00635BF7" w:rsidRDefault="00635BF7" w:rsidP="00E1278A">
      <w:pPr>
        <w:pStyle w:val="Balk4"/>
        <w:rPr>
          <w:b/>
          <w:bCs/>
          <w:i w:val="0"/>
          <w:iCs w:val="0"/>
        </w:rPr>
      </w:pPr>
      <w:r w:rsidRPr="00635BF7">
        <w:rPr>
          <w:b/>
          <w:bCs/>
          <w:i w:val="0"/>
          <w:iCs w:val="0"/>
        </w:rPr>
        <w:t>RESOLVING ISSUES AMONG ENERGY SUPPLIERS</w:t>
      </w:r>
    </w:p>
    <w:p w14:paraId="6BC0C4FC" w14:textId="77777777" w:rsidR="00184BD0" w:rsidRPr="00184BD0" w:rsidRDefault="00184BD0" w:rsidP="00184BD0">
      <w:pPr>
        <w:pStyle w:val="GvdeMetni"/>
        <w:spacing w:before="23" w:line="271" w:lineRule="auto"/>
        <w:ind w:left="136" w:right="70" w:firstLine="159"/>
        <w:jc w:val="both"/>
        <w:rPr>
          <w:rFonts w:ascii="Times New Roman" w:hAnsi="Times New Roman" w:cs="Times New Roman"/>
          <w:sz w:val="24"/>
          <w:szCs w:val="24"/>
        </w:rPr>
      </w:pPr>
    </w:p>
    <w:p w14:paraId="4328CD86" w14:textId="56CF0EF2" w:rsidR="00B64F36" w:rsidRPr="00635BF7" w:rsidRDefault="00635BF7" w:rsidP="00B64F36">
      <w:pPr>
        <w:rPr>
          <w:rFonts w:ascii="Times New Roman" w:hAnsi="Times New Roman" w:cs="Times New Roman"/>
          <w:sz w:val="24"/>
          <w:szCs w:val="24"/>
        </w:rPr>
      </w:pPr>
      <w:r w:rsidRPr="00635BF7">
        <w:rPr>
          <w:rFonts w:ascii="Times New Roman" w:hAnsi="Times New Roman" w:cs="Times New Roman"/>
          <w:color w:val="1E293B"/>
          <w:sz w:val="24"/>
          <w:szCs w:val="24"/>
          <w:shd w:val="clear" w:color="auto" w:fill="FFFFFF"/>
        </w:rPr>
        <w:t xml:space="preserve">Energy-importing </w:t>
      </w:r>
      <w:r w:rsidRPr="00635BF7">
        <w:rPr>
          <w:rFonts w:ascii="Times New Roman" w:hAnsi="Times New Roman" w:cs="Times New Roman"/>
          <w:sz w:val="24"/>
          <w:szCs w:val="24"/>
        </w:rPr>
        <w:t>countries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risk</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massive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losses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when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w:t>
      </w:r>
      <w:r w:rsidRPr="00635BF7">
        <w:rPr>
          <w:rFonts w:ascii="Times New Roman" w:hAnsi="Times New Roman" w:cs="Times New Roman"/>
          <w:color w:val="1E293B"/>
          <w:sz w:val="24"/>
          <w:szCs w:val="24"/>
          <w:shd w:val="clear" w:color="auto" w:fill="FFFFFF"/>
        </w:rPr>
        <w:t xml:space="preserve"> energy </w:t>
      </w:r>
      <w:r w:rsidRPr="00635BF7">
        <w:rPr>
          <w:rFonts w:ascii="Times New Roman" w:hAnsi="Times New Roman" w:cs="Times New Roman"/>
          <w:sz w:val="24"/>
          <w:szCs w:val="24"/>
        </w:rPr>
        <w:t>crisis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occurs.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Energy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customers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general,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countries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depending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on</w:t>
      </w:r>
      <w:r w:rsidRPr="00635BF7">
        <w:rPr>
          <w:rFonts w:ascii="Times New Roman" w:hAnsi="Times New Roman" w:cs="Times New Roman"/>
          <w:color w:val="1E293B"/>
          <w:sz w:val="24"/>
          <w:szCs w:val="24"/>
          <w:shd w:val="clear" w:color="auto" w:fill="FFFFFF"/>
        </w:rPr>
        <w:t xml:space="preserve"> a </w:t>
      </w:r>
      <w:r w:rsidRPr="00635BF7">
        <w:rPr>
          <w:rFonts w:ascii="Times New Roman" w:hAnsi="Times New Roman" w:cs="Times New Roman"/>
          <w:sz w:val="24"/>
          <w:szCs w:val="24"/>
        </w:rPr>
        <w:t>single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supplier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particular,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can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suffer</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losses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of </w:t>
      </w:r>
      <w:r w:rsidRPr="00635BF7">
        <w:rPr>
          <w:rFonts w:ascii="Times New Roman" w:hAnsi="Times New Roman" w:cs="Times New Roman"/>
          <w:color w:val="1E293B"/>
          <w:sz w:val="24"/>
          <w:szCs w:val="24"/>
          <w:shd w:val="clear" w:color="auto" w:fill="FFFFFF"/>
        </w:rPr>
        <w:t xml:space="preserve">a </w:t>
      </w:r>
      <w:r w:rsidRPr="00635BF7">
        <w:rPr>
          <w:rFonts w:ascii="Times New Roman" w:hAnsi="Times New Roman" w:cs="Times New Roman"/>
          <w:sz w:val="24"/>
          <w:szCs w:val="24"/>
        </w:rPr>
        <w:t>magnitude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comparable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to</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those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caused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natural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disasters.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Countries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currently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going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through</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energy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crisis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experience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effects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of</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political</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crisis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and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of</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conflict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a</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region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elsewhere </w:t>
      </w:r>
      <w:r w:rsidRPr="00635BF7">
        <w:rPr>
          <w:rFonts w:ascii="Times New Roman" w:hAnsi="Times New Roman" w:cs="Times New Roman"/>
          <w:color w:val="1E293B"/>
          <w:sz w:val="24"/>
          <w:szCs w:val="24"/>
          <w:shd w:val="clear" w:color="auto" w:fill="FFFFFF"/>
        </w:rPr>
        <w:t xml:space="preserve">in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world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impairing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energy supplies and their distribution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Only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searching</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for</w:t>
      </w:r>
      <w:r w:rsidRPr="00635BF7">
        <w:rPr>
          <w:rFonts w:ascii="Times New Roman" w:hAnsi="Times New Roman" w:cs="Times New Roman"/>
          <w:color w:val="1E293B"/>
          <w:sz w:val="24"/>
          <w:szCs w:val="24"/>
          <w:shd w:val="clear" w:color="auto" w:fill="FFFFFF"/>
        </w:rPr>
        <w:t xml:space="preserve"> alternative suppliers and</w:t>
      </w:r>
      <w:r w:rsidRPr="00635BF7">
        <w:rPr>
          <w:rFonts w:ascii="Times New Roman" w:hAnsi="Times New Roman" w:cs="Times New Roman"/>
          <w:sz w:val="24"/>
          <w:szCs w:val="24"/>
        </w:rPr>
        <w: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above all, alternative </w:t>
      </w:r>
      <w:r w:rsidRPr="00635BF7">
        <w:rPr>
          <w:rFonts w:ascii="Times New Roman" w:hAnsi="Times New Roman" w:cs="Times New Roman"/>
          <w:color w:val="1E293B"/>
          <w:sz w:val="24"/>
          <w:szCs w:val="24"/>
          <w:shd w:val="clear" w:color="auto" w:fill="FFFFFF"/>
        </w:rPr>
        <w:t xml:space="preserve">distribution </w:t>
      </w:r>
      <w:r w:rsidRPr="00635BF7">
        <w:rPr>
          <w:rFonts w:ascii="Times New Roman" w:hAnsi="Times New Roman" w:cs="Times New Roman"/>
          <w:sz w:val="24"/>
          <w:szCs w:val="24"/>
        </w:rPr>
        <w:t xml:space="preserve">channels, can </w:t>
      </w:r>
      <w:r w:rsidRPr="00635BF7">
        <w:rPr>
          <w:rFonts w:ascii="Times New Roman" w:hAnsi="Times New Roman" w:cs="Times New Roman"/>
          <w:color w:val="1E293B"/>
          <w:sz w:val="24"/>
          <w:szCs w:val="24"/>
          <w:shd w:val="clear" w:color="auto" w:fill="FFFFFF"/>
        </w:rPr>
        <w:t xml:space="preserve">a </w:t>
      </w:r>
      <w:r w:rsidRPr="00635BF7">
        <w:rPr>
          <w:rFonts w:ascii="Times New Roman" w:hAnsi="Times New Roman" w:cs="Times New Roman"/>
          <w:sz w:val="24"/>
          <w:szCs w:val="24"/>
        </w:rPr>
        <w:t>country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impede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possible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jeopardies</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to its </w:t>
      </w:r>
      <w:r w:rsidRPr="00635BF7">
        <w:rPr>
          <w:rFonts w:ascii="Times New Roman" w:hAnsi="Times New Roman" w:cs="Times New Roman"/>
          <w:color w:val="1E293B"/>
          <w:sz w:val="24"/>
          <w:szCs w:val="24"/>
          <w:shd w:val="clear" w:color="auto" w:fill="FFFFFF"/>
        </w:rPr>
        <w:t xml:space="preserve">national </w:t>
      </w:r>
      <w:r w:rsidRPr="00635BF7">
        <w:rPr>
          <w:rFonts w:ascii="Times New Roman" w:hAnsi="Times New Roman" w:cs="Times New Roman"/>
          <w:sz w:val="24"/>
          <w:szCs w:val="24"/>
        </w:rPr>
        <w:t>interest</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The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increase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in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 xml:space="preserve">price </w:t>
      </w:r>
      <w:r w:rsidRPr="00635BF7">
        <w:rPr>
          <w:rFonts w:ascii="Times New Roman" w:hAnsi="Times New Roman" w:cs="Times New Roman"/>
          <w:color w:val="1E293B"/>
          <w:sz w:val="24"/>
          <w:szCs w:val="24"/>
          <w:shd w:val="clear" w:color="auto" w:fill="FFFFFF"/>
        </w:rPr>
        <w:t xml:space="preserve">may not </w:t>
      </w:r>
      <w:r w:rsidRPr="00635BF7">
        <w:rPr>
          <w:rFonts w:ascii="Times New Roman" w:hAnsi="Times New Roman" w:cs="Times New Roman"/>
          <w:sz w:val="24"/>
          <w:szCs w:val="24"/>
        </w:rPr>
        <w:t>be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prevented,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but</w:t>
      </w:r>
      <w:r w:rsidRPr="00635BF7">
        <w:rPr>
          <w:rFonts w:ascii="Times New Roman" w:hAnsi="Times New Roman" w:cs="Times New Roman"/>
          <w:color w:val="1E293B"/>
          <w:sz w:val="24"/>
          <w:szCs w:val="24"/>
          <w:shd w:val="clear" w:color="auto" w:fill="FFFFFF"/>
        </w:rPr>
        <w:t xml:space="preserve"> it </w:t>
      </w:r>
      <w:r w:rsidRPr="00635BF7">
        <w:rPr>
          <w:rFonts w:ascii="Times New Roman" w:hAnsi="Times New Roman" w:cs="Times New Roman"/>
          <w:sz w:val="24"/>
          <w:szCs w:val="24"/>
        </w:rPr>
        <w:t>can</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eased</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by</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more</w:t>
      </w:r>
      <w:r w:rsidRPr="00635BF7">
        <w:rPr>
          <w:rFonts w:ascii="Times New Roman" w:hAnsi="Times New Roman" w:cs="Times New Roman"/>
          <w:color w:val="1E293B"/>
          <w:sz w:val="24"/>
          <w:szCs w:val="24"/>
          <w:shd w:val="clear" w:color="auto" w:fill="FFFFFF"/>
        </w:rPr>
        <w:t xml:space="preserve"> </w:t>
      </w:r>
      <w:r w:rsidRPr="00635BF7">
        <w:rPr>
          <w:rFonts w:ascii="Times New Roman" w:hAnsi="Times New Roman" w:cs="Times New Roman"/>
          <w:sz w:val="24"/>
          <w:szCs w:val="24"/>
        </w:rPr>
        <w:t>diversity</w:t>
      </w:r>
      <w:r w:rsidRPr="00635BF7">
        <w:rPr>
          <w:rFonts w:ascii="Times New Roman" w:hAnsi="Times New Roman" w:cs="Times New Roman"/>
          <w:color w:val="1E293B"/>
          <w:sz w:val="24"/>
          <w:szCs w:val="24"/>
          <w:shd w:val="clear" w:color="auto" w:fill="FFFFFF"/>
        </w:rPr>
        <w:t>.</w:t>
      </w:r>
    </w:p>
    <w:p w14:paraId="1B831CBF" w14:textId="77777777" w:rsidR="00B64F36" w:rsidRPr="00635BF7" w:rsidRDefault="00B64F36" w:rsidP="00B64F36">
      <w:pPr>
        <w:rPr>
          <w:rFonts w:ascii="Times New Roman" w:hAnsi="Times New Roman" w:cs="Times New Roman"/>
          <w:sz w:val="24"/>
          <w:szCs w:val="24"/>
        </w:rPr>
      </w:pPr>
    </w:p>
    <w:p w14:paraId="6536133D" w14:textId="77777777" w:rsidR="00B64F36" w:rsidRPr="00635BF7" w:rsidRDefault="00B64F36" w:rsidP="00B64F36">
      <w:pPr>
        <w:rPr>
          <w:rFonts w:ascii="Times New Roman" w:hAnsi="Times New Roman" w:cs="Times New Roman"/>
          <w:sz w:val="24"/>
          <w:szCs w:val="24"/>
        </w:rPr>
      </w:pPr>
    </w:p>
    <w:p w14:paraId="4A6FF22D" w14:textId="77777777" w:rsidR="00B64F36" w:rsidRPr="00635BF7" w:rsidRDefault="00B64F36" w:rsidP="00B64F36">
      <w:pPr>
        <w:rPr>
          <w:rFonts w:ascii="Times New Roman" w:hAnsi="Times New Roman" w:cs="Times New Roman"/>
          <w:sz w:val="24"/>
          <w:szCs w:val="24"/>
        </w:rPr>
      </w:pPr>
    </w:p>
    <w:p w14:paraId="7D9F30A2" w14:textId="77777777" w:rsidR="00B64F36" w:rsidRDefault="00B64F36" w:rsidP="00B64F36"/>
    <w:p w14:paraId="79C3F811" w14:textId="77777777" w:rsidR="00B64F36" w:rsidRDefault="00B64F36" w:rsidP="00B64F36"/>
    <w:p w14:paraId="0EAD1881" w14:textId="77777777" w:rsidR="00B64F36" w:rsidRDefault="00B64F36" w:rsidP="00B64F36"/>
    <w:p w14:paraId="70AC0E58" w14:textId="77777777" w:rsidR="00B64F36" w:rsidRDefault="00B64F36" w:rsidP="00B64F36"/>
    <w:p w14:paraId="41CE49A7" w14:textId="77777777" w:rsidR="00B64F36" w:rsidRDefault="00B64F36" w:rsidP="00B64F36"/>
    <w:p w14:paraId="02E57616" w14:textId="77777777" w:rsidR="00B64F36" w:rsidRDefault="00B64F36" w:rsidP="00B64F36"/>
    <w:p w14:paraId="0880313A" w14:textId="77777777" w:rsidR="00B64F36" w:rsidRDefault="00B64F36" w:rsidP="00B64F36"/>
    <w:p w14:paraId="00DCFF27" w14:textId="77777777" w:rsidR="00B64F36" w:rsidRDefault="00B64F36" w:rsidP="00B64F36"/>
    <w:p w14:paraId="48B87CB3" w14:textId="77777777" w:rsidR="00B64F36" w:rsidRDefault="00B64F36" w:rsidP="00B64F36"/>
    <w:p w14:paraId="2DB2C0BE" w14:textId="77777777" w:rsidR="00B64F36" w:rsidRDefault="00B64F36" w:rsidP="00B64F36"/>
    <w:p w14:paraId="32C92D3A" w14:textId="77777777" w:rsidR="00B64F36" w:rsidRDefault="00B64F36" w:rsidP="00B64F36"/>
    <w:p w14:paraId="1DA393B5" w14:textId="77777777" w:rsidR="00B64F36" w:rsidRDefault="00B64F36" w:rsidP="00B64F36"/>
    <w:p w14:paraId="19A0A66A" w14:textId="77777777" w:rsidR="00B64F36" w:rsidRPr="00B64F36" w:rsidRDefault="00B64F36" w:rsidP="00B64F36"/>
    <w:p w14:paraId="138808AC" w14:textId="5EDE8AF6" w:rsidR="003D4FF8" w:rsidRPr="00635BF7" w:rsidRDefault="00635BF7" w:rsidP="003D4FF8">
      <w:pPr>
        <w:pStyle w:val="Balk4"/>
        <w:rPr>
          <w:b/>
          <w:bCs/>
          <w:i w:val="0"/>
          <w:iCs w:val="0"/>
        </w:rPr>
      </w:pPr>
      <w:r w:rsidRPr="00635BF7">
        <w:rPr>
          <w:b/>
          <w:bCs/>
          <w:i w:val="0"/>
          <w:iCs w:val="0"/>
        </w:rPr>
        <w:t>INVEST IN LOCAL AND RENEWABLE ENERGY</w:t>
      </w:r>
    </w:p>
    <w:p w14:paraId="64C159F1" w14:textId="77777777" w:rsidR="003D4FF8" w:rsidRPr="003D4FF8" w:rsidRDefault="003D4FF8" w:rsidP="003D4FF8">
      <w:pPr>
        <w:pStyle w:val="GvdeMetni"/>
        <w:spacing w:line="271" w:lineRule="auto"/>
        <w:ind w:firstLine="467"/>
        <w:jc w:val="both"/>
        <w:rPr>
          <w:rFonts w:ascii="Times New Roman" w:hAnsi="Times New Roman" w:cs="Times New Roman"/>
          <w:sz w:val="24"/>
          <w:szCs w:val="24"/>
        </w:rPr>
      </w:pPr>
    </w:p>
    <w:p w14:paraId="51D8066B" w14:textId="533B773E" w:rsidR="00184BD0" w:rsidRPr="00B43369" w:rsidRDefault="00783EC6" w:rsidP="003D4FF8">
      <w:pPr>
        <w:pStyle w:val="GvdeMetni"/>
        <w:spacing w:line="271" w:lineRule="auto"/>
        <w:ind w:firstLine="467"/>
        <w:jc w:val="both"/>
        <w:rPr>
          <w:rFonts w:ascii="Times New Roman" w:hAnsi="Times New Roman" w:cs="Times New Roman"/>
          <w:sz w:val="24"/>
          <w:szCs w:val="24"/>
        </w:rPr>
        <w:sectPr w:rsidR="00184BD0" w:rsidRPr="00B43369">
          <w:pgSz w:w="11910" w:h="16840"/>
          <w:pgMar w:top="580" w:right="425" w:bottom="740" w:left="425" w:header="0" w:footer="517" w:gutter="0"/>
          <w:cols w:num="2" w:space="708" w:equalWidth="0">
            <w:col w:w="5536" w:space="271"/>
            <w:col w:w="5253"/>
          </w:cols>
        </w:sectPr>
      </w:pPr>
      <w:r w:rsidRPr="00783EC6">
        <w:rPr>
          <w:rFonts w:ascii="Times New Roman" w:hAnsi="Times New Roman" w:cs="Times New Roman"/>
          <w:sz w:val="24"/>
          <w:szCs w:val="24"/>
        </w:rPr>
        <w:t>Countries dependent on foreign energy sources need to transition to renewable energy</w:t>
      </w:r>
      <w:r>
        <w:rPr>
          <w:rFonts w:ascii="Times New Roman" w:hAnsi="Times New Roman" w:cs="Times New Roman"/>
          <w:sz w:val="24"/>
          <w:szCs w:val="24"/>
        </w:rPr>
        <w:t xml:space="preserve"> -</w:t>
      </w:r>
      <w:r w:rsidRPr="00783EC6">
        <w:rPr>
          <w:rFonts w:ascii="Times New Roman" w:hAnsi="Times New Roman" w:cs="Times New Roman"/>
          <w:sz w:val="24"/>
          <w:szCs w:val="24"/>
        </w:rPr>
        <w:t>specifically wind, solar, and hydroelectric power</w:t>
      </w:r>
      <w:r>
        <w:rPr>
          <w:rFonts w:ascii="Times New Roman" w:hAnsi="Times New Roman" w:cs="Times New Roman"/>
          <w:sz w:val="24"/>
          <w:szCs w:val="24"/>
        </w:rPr>
        <w:t xml:space="preserve">- </w:t>
      </w:r>
      <w:r w:rsidRPr="00783EC6">
        <w:rPr>
          <w:rFonts w:ascii="Times New Roman" w:hAnsi="Times New Roman" w:cs="Times New Roman"/>
          <w:sz w:val="24"/>
          <w:szCs w:val="24"/>
        </w:rPr>
        <w:t>to ultimately reduce this dependency. Over time, investing in these energy sources curbs capital flight and strengthens energy security. Indeed, this transition requires allocating resources to infrastructure, capacity building, and storage systems. Therefore, renewable energy should be viewed not merely as a climate change issue, but also as a matter of energy security. In this way, the country will be better prepared to cope with potential disasters and reduce its vulnerability to regional crises.</w:t>
      </w:r>
    </w:p>
    <w:p w14:paraId="0CA0CFCF" w14:textId="77777777" w:rsidR="00F07748" w:rsidRPr="00B43369" w:rsidRDefault="00000000">
      <w:pPr>
        <w:pStyle w:val="GvdeMetni"/>
        <w:spacing w:before="28"/>
        <w:ind w:left="467"/>
        <w:rPr>
          <w:rFonts w:ascii="Times New Roman" w:hAnsi="Times New Roman" w:cs="Times New Roman"/>
          <w:sz w:val="24"/>
          <w:szCs w:val="24"/>
        </w:rPr>
      </w:pPr>
      <w:r w:rsidRPr="00B43369">
        <w:rPr>
          <w:rFonts w:ascii="Times New Roman" w:hAnsi="Times New Roman" w:cs="Times New Roman"/>
          <w:color w:val="0A55B8"/>
          <w:spacing w:val="-2"/>
          <w:sz w:val="24"/>
          <w:szCs w:val="24"/>
        </w:rPr>
        <w:lastRenderedPageBreak/>
        <w:t>FOOTNOTES</w:t>
      </w:r>
    </w:p>
    <w:p w14:paraId="79EE2301" w14:textId="5C20AC7C" w:rsidR="00F07748" w:rsidRPr="00570639" w:rsidRDefault="00273BD4" w:rsidP="00C379D7">
      <w:pPr>
        <w:pStyle w:val="ListeParagraf"/>
        <w:numPr>
          <w:ilvl w:val="0"/>
          <w:numId w:val="1"/>
        </w:numPr>
        <w:tabs>
          <w:tab w:val="left" w:pos="1188"/>
        </w:tabs>
        <w:spacing w:before="201" w:line="352" w:lineRule="auto"/>
        <w:ind w:right="977"/>
        <w:rPr>
          <w:rFonts w:ascii="Times New Roman" w:hAnsi="Times New Roman" w:cs="Times New Roman"/>
          <w:sz w:val="24"/>
          <w:szCs w:val="24"/>
        </w:rPr>
      </w:pPr>
      <w:r w:rsidRPr="00C379D7">
        <w:rPr>
          <w:rFonts w:ascii="Times New Roman" w:hAnsi="Times New Roman" w:cs="Times New Roman"/>
          <w:color w:val="131312"/>
          <w:sz w:val="24"/>
          <w:szCs w:val="24"/>
        </w:rPr>
        <w:t xml:space="preserve">Bayoumi, M., &amp; Mason, R. (2026). Conflicts and energy transitions: The case of the 2026 Iran War. </w:t>
      </w:r>
      <w:r w:rsidRPr="00C379D7">
        <w:rPr>
          <w:rFonts w:ascii="Times New Roman" w:hAnsi="Times New Roman" w:cs="Times New Roman"/>
          <w:i/>
          <w:iCs/>
          <w:color w:val="131312"/>
          <w:sz w:val="24"/>
          <w:szCs w:val="24"/>
        </w:rPr>
        <w:t>PLOS Sustainability and Transformation</w:t>
      </w:r>
      <w:r w:rsidRPr="00C379D7">
        <w:rPr>
          <w:rFonts w:ascii="Times New Roman" w:hAnsi="Times New Roman" w:cs="Times New Roman"/>
          <w:color w:val="131312"/>
          <w:sz w:val="24"/>
          <w:szCs w:val="24"/>
        </w:rPr>
        <w:t xml:space="preserve">, </w:t>
      </w:r>
      <w:r w:rsidRPr="00C379D7">
        <w:rPr>
          <w:rFonts w:ascii="Times New Roman" w:hAnsi="Times New Roman" w:cs="Times New Roman"/>
          <w:i/>
          <w:iCs/>
          <w:color w:val="131312"/>
          <w:sz w:val="24"/>
          <w:szCs w:val="24"/>
        </w:rPr>
        <w:t>5</w:t>
      </w:r>
      <w:r w:rsidRPr="00C379D7">
        <w:rPr>
          <w:rFonts w:ascii="Times New Roman" w:hAnsi="Times New Roman" w:cs="Times New Roman"/>
          <w:color w:val="131312"/>
          <w:sz w:val="24"/>
          <w:szCs w:val="24"/>
        </w:rPr>
        <w:t>(8), e0000265.</w:t>
      </w:r>
    </w:p>
    <w:p w14:paraId="708ACEDC" w14:textId="6C69C5AA" w:rsidR="00570639" w:rsidRPr="00570639" w:rsidRDefault="00570639" w:rsidP="00570639">
      <w:pPr>
        <w:pStyle w:val="ListeParagraf"/>
        <w:numPr>
          <w:ilvl w:val="0"/>
          <w:numId w:val="1"/>
        </w:numPr>
        <w:tabs>
          <w:tab w:val="left" w:pos="1188"/>
        </w:tabs>
        <w:spacing w:before="201" w:line="352" w:lineRule="auto"/>
        <w:ind w:right="977"/>
        <w:rPr>
          <w:rFonts w:ascii="Times New Roman" w:hAnsi="Times New Roman" w:cs="Times New Roman"/>
          <w:sz w:val="24"/>
          <w:szCs w:val="24"/>
        </w:rPr>
      </w:pPr>
      <w:proofErr w:type="spellStart"/>
      <w:r w:rsidRPr="00570639">
        <w:rPr>
          <w:rFonts w:ascii="Times New Roman" w:hAnsi="Times New Roman" w:cs="Times New Roman"/>
          <w:sz w:val="24"/>
          <w:szCs w:val="24"/>
        </w:rPr>
        <w:t>Galestan</w:t>
      </w:r>
      <w:proofErr w:type="spellEnd"/>
      <w:r w:rsidRPr="00570639">
        <w:rPr>
          <w:rFonts w:ascii="Times New Roman" w:hAnsi="Times New Roman" w:cs="Times New Roman"/>
          <w:sz w:val="24"/>
          <w:szCs w:val="24"/>
        </w:rPr>
        <w:t xml:space="preserve">, M. (2026, October 2). </w:t>
      </w:r>
      <w:r w:rsidRPr="00570639">
        <w:rPr>
          <w:rFonts w:ascii="Times New Roman" w:hAnsi="Times New Roman" w:cs="Times New Roman"/>
          <w:i/>
          <w:iCs/>
          <w:sz w:val="24"/>
          <w:szCs w:val="24"/>
        </w:rPr>
        <w:t>Iran’s economy at breaking point: Inflation, falling incomes and a crisis that reaches into every home</w:t>
      </w:r>
      <w:r w:rsidRPr="00570639">
        <w:rPr>
          <w:rFonts w:ascii="Times New Roman" w:hAnsi="Times New Roman" w:cs="Times New Roman"/>
          <w:sz w:val="24"/>
          <w:szCs w:val="24"/>
        </w:rPr>
        <w:t xml:space="preserve">. National Council of Resistance of Iran. </w:t>
      </w:r>
      <w:hyperlink r:id="rId11" w:history="1">
        <w:r w:rsidRPr="00570639">
          <w:rPr>
            <w:rStyle w:val="Kpr"/>
            <w:rFonts w:ascii="Times New Roman" w:hAnsi="Times New Roman" w:cs="Times New Roman"/>
            <w:sz w:val="24"/>
            <w:szCs w:val="24"/>
          </w:rPr>
          <w:t>NCRI article</w:t>
        </w:r>
      </w:hyperlink>
    </w:p>
    <w:p w14:paraId="1DC464AF" w14:textId="0105CA6D" w:rsidR="00C379D7" w:rsidRDefault="00C379D7" w:rsidP="00C379D7">
      <w:pPr>
        <w:pStyle w:val="ListeParagraf"/>
        <w:numPr>
          <w:ilvl w:val="0"/>
          <w:numId w:val="1"/>
        </w:numPr>
        <w:tabs>
          <w:tab w:val="left" w:pos="1188"/>
        </w:tabs>
        <w:spacing w:before="201" w:line="352" w:lineRule="auto"/>
        <w:ind w:right="977"/>
        <w:rPr>
          <w:rFonts w:ascii="Times New Roman" w:hAnsi="Times New Roman" w:cs="Times New Roman"/>
          <w:sz w:val="24"/>
          <w:szCs w:val="24"/>
        </w:rPr>
      </w:pPr>
      <w:r w:rsidRPr="00C379D7">
        <w:rPr>
          <w:rFonts w:ascii="Times New Roman" w:hAnsi="Times New Roman" w:cs="Times New Roman"/>
          <w:sz w:val="24"/>
          <w:szCs w:val="24"/>
        </w:rPr>
        <w:t xml:space="preserve">International Monetary Fund. (2026, October 1). </w:t>
      </w:r>
      <w:r w:rsidRPr="00C379D7">
        <w:rPr>
          <w:rFonts w:ascii="Times New Roman" w:hAnsi="Times New Roman" w:cs="Times New Roman"/>
          <w:i/>
          <w:iCs/>
          <w:sz w:val="24"/>
          <w:szCs w:val="24"/>
        </w:rPr>
        <w:t>IMF press briefing transcript: October 1, 2026</w:t>
      </w:r>
      <w:r w:rsidRPr="00C379D7">
        <w:rPr>
          <w:rFonts w:ascii="Times New Roman" w:hAnsi="Times New Roman" w:cs="Times New Roman"/>
          <w:sz w:val="24"/>
          <w:szCs w:val="24"/>
        </w:rPr>
        <w:t xml:space="preserve">. </w:t>
      </w:r>
      <w:hyperlink r:id="rId12" w:history="1">
        <w:r w:rsidRPr="00C379D7">
          <w:rPr>
            <w:rStyle w:val="Kpr"/>
            <w:rFonts w:ascii="Times New Roman" w:hAnsi="Times New Roman" w:cs="Times New Roman"/>
            <w:sz w:val="24"/>
            <w:szCs w:val="24"/>
          </w:rPr>
          <w:t>https://www.imf.org/en/news/articles/2026/10/01/tr-10012026-imf-press-briefing-transcript-october-01-2026</w:t>
        </w:r>
      </w:hyperlink>
      <w:r>
        <w:rPr>
          <w:rFonts w:ascii="Times New Roman" w:hAnsi="Times New Roman" w:cs="Times New Roman"/>
          <w:sz w:val="24"/>
          <w:szCs w:val="24"/>
        </w:rPr>
        <w:t xml:space="preserve"> </w:t>
      </w:r>
    </w:p>
    <w:p w14:paraId="065E9864" w14:textId="26A8D559" w:rsidR="00874070" w:rsidRDefault="00874070" w:rsidP="00C379D7">
      <w:pPr>
        <w:pStyle w:val="ListeParagraf"/>
        <w:numPr>
          <w:ilvl w:val="0"/>
          <w:numId w:val="1"/>
        </w:numPr>
        <w:tabs>
          <w:tab w:val="left" w:pos="1188"/>
        </w:tabs>
        <w:spacing w:before="201" w:line="352" w:lineRule="auto"/>
        <w:ind w:right="977"/>
        <w:rPr>
          <w:rFonts w:ascii="Times New Roman" w:hAnsi="Times New Roman" w:cs="Times New Roman"/>
          <w:sz w:val="24"/>
          <w:szCs w:val="24"/>
        </w:rPr>
      </w:pPr>
      <w:proofErr w:type="spellStart"/>
      <w:r w:rsidRPr="00874070">
        <w:rPr>
          <w:rFonts w:ascii="Times New Roman" w:hAnsi="Times New Roman" w:cs="Times New Roman"/>
          <w:sz w:val="24"/>
          <w:szCs w:val="24"/>
        </w:rPr>
        <w:t>TradingView</w:t>
      </w:r>
      <w:proofErr w:type="spellEnd"/>
      <w:r w:rsidRPr="00874070">
        <w:rPr>
          <w:rFonts w:ascii="Times New Roman" w:hAnsi="Times New Roman" w:cs="Times New Roman"/>
          <w:sz w:val="24"/>
          <w:szCs w:val="24"/>
        </w:rPr>
        <w:t xml:space="preserve">. (n.d.). </w:t>
      </w:r>
      <w:r w:rsidRPr="00874070">
        <w:rPr>
          <w:rFonts w:ascii="Times New Roman" w:hAnsi="Times New Roman" w:cs="Times New Roman"/>
          <w:i/>
          <w:iCs/>
          <w:sz w:val="24"/>
          <w:szCs w:val="24"/>
        </w:rPr>
        <w:t xml:space="preserve">Brent ham petrol </w:t>
      </w:r>
      <w:proofErr w:type="spellStart"/>
      <w:r w:rsidRPr="00874070">
        <w:rPr>
          <w:rFonts w:ascii="Times New Roman" w:hAnsi="Times New Roman" w:cs="Times New Roman"/>
          <w:i/>
          <w:iCs/>
          <w:sz w:val="24"/>
          <w:szCs w:val="24"/>
        </w:rPr>
        <w:t>CFD'leri</w:t>
      </w:r>
      <w:proofErr w:type="spellEnd"/>
      <w:r w:rsidRPr="00874070">
        <w:rPr>
          <w:rFonts w:ascii="Times New Roman" w:hAnsi="Times New Roman" w:cs="Times New Roman"/>
          <w:i/>
          <w:iCs/>
          <w:sz w:val="24"/>
          <w:szCs w:val="24"/>
        </w:rPr>
        <w:t xml:space="preserve"> (UKOIL)</w:t>
      </w:r>
      <w:r w:rsidRPr="00874070">
        <w:rPr>
          <w:rFonts w:ascii="Times New Roman" w:hAnsi="Times New Roman" w:cs="Times New Roman"/>
          <w:sz w:val="24"/>
          <w:szCs w:val="24"/>
        </w:rPr>
        <w:t xml:space="preserve">. Retrieved October 4, 2026, from </w:t>
      </w:r>
      <w:hyperlink r:id="rId13" w:history="1">
        <w:proofErr w:type="spellStart"/>
        <w:r w:rsidRPr="00874070">
          <w:rPr>
            <w:rStyle w:val="Kpr"/>
            <w:rFonts w:ascii="Times New Roman" w:hAnsi="Times New Roman" w:cs="Times New Roman"/>
            <w:sz w:val="24"/>
            <w:szCs w:val="24"/>
          </w:rPr>
          <w:t>TradingView</w:t>
        </w:r>
        <w:proofErr w:type="spellEnd"/>
        <w:r w:rsidRPr="00874070">
          <w:rPr>
            <w:rStyle w:val="Kpr"/>
            <w:rFonts w:ascii="Times New Roman" w:hAnsi="Times New Roman" w:cs="Times New Roman"/>
            <w:sz w:val="24"/>
            <w:szCs w:val="24"/>
          </w:rPr>
          <w:t xml:space="preserve"> – Brent Ham Petrol UKOIL</w:t>
        </w:r>
      </w:hyperlink>
    </w:p>
    <w:p w14:paraId="3FC1E775" w14:textId="77777777" w:rsidR="00F07748" w:rsidRPr="00B43369" w:rsidRDefault="00F07748">
      <w:pPr>
        <w:pStyle w:val="GvdeMetni"/>
        <w:rPr>
          <w:rFonts w:ascii="Times New Roman" w:hAnsi="Times New Roman" w:cs="Times New Roman"/>
          <w:sz w:val="24"/>
          <w:szCs w:val="24"/>
        </w:rPr>
      </w:pPr>
    </w:p>
    <w:p w14:paraId="0CD9445B" w14:textId="77777777" w:rsidR="00F07748" w:rsidRPr="00B43369" w:rsidRDefault="00F07748">
      <w:pPr>
        <w:pStyle w:val="GvdeMetni"/>
        <w:rPr>
          <w:rFonts w:ascii="Times New Roman" w:hAnsi="Times New Roman" w:cs="Times New Roman"/>
          <w:sz w:val="24"/>
          <w:szCs w:val="24"/>
        </w:rPr>
      </w:pPr>
    </w:p>
    <w:p w14:paraId="06200A2A" w14:textId="77777777" w:rsidR="00F07748" w:rsidRPr="00B43369" w:rsidRDefault="00F07748">
      <w:pPr>
        <w:pStyle w:val="GvdeMetni"/>
        <w:rPr>
          <w:rFonts w:ascii="Times New Roman" w:hAnsi="Times New Roman" w:cs="Times New Roman"/>
          <w:sz w:val="24"/>
          <w:szCs w:val="24"/>
        </w:rPr>
      </w:pPr>
    </w:p>
    <w:p w14:paraId="10BA2E76" w14:textId="77777777" w:rsidR="006C41C5" w:rsidRPr="006C41C5" w:rsidRDefault="006C41C5" w:rsidP="006C41C5">
      <w:pPr>
        <w:pStyle w:val="GvdeMetni"/>
        <w:jc w:val="center"/>
        <w:rPr>
          <w:rFonts w:ascii="Times New Roman" w:hAnsi="Times New Roman" w:cs="Times New Roman"/>
          <w:b/>
          <w:bCs/>
          <w:sz w:val="24"/>
          <w:szCs w:val="24"/>
        </w:rPr>
      </w:pPr>
      <w:r w:rsidRPr="006C41C5">
        <w:rPr>
          <w:rFonts w:ascii="Times New Roman" w:hAnsi="Times New Roman" w:cs="Times New Roman"/>
          <w:b/>
          <w:bCs/>
          <w:sz w:val="24"/>
          <w:szCs w:val="24"/>
        </w:rPr>
        <w:t xml:space="preserve">The content of this </w:t>
      </w:r>
      <w:proofErr w:type="gramStart"/>
      <w:r w:rsidRPr="006C41C5">
        <w:rPr>
          <w:rFonts w:ascii="Times New Roman" w:hAnsi="Times New Roman" w:cs="Times New Roman"/>
          <w:b/>
          <w:bCs/>
          <w:sz w:val="24"/>
          <w:szCs w:val="24"/>
        </w:rPr>
        <w:t>policy brief</w:t>
      </w:r>
      <w:proofErr w:type="gramEnd"/>
      <w:r w:rsidRPr="006C41C5">
        <w:rPr>
          <w:rFonts w:ascii="Times New Roman" w:hAnsi="Times New Roman" w:cs="Times New Roman"/>
          <w:b/>
          <w:bCs/>
          <w:sz w:val="24"/>
          <w:szCs w:val="24"/>
        </w:rPr>
        <w:t xml:space="preserve"> lies with the author. It does not reflect the official opinion of </w:t>
      </w:r>
      <w:proofErr w:type="spellStart"/>
      <w:r w:rsidRPr="006C41C5">
        <w:rPr>
          <w:rFonts w:ascii="Times New Roman" w:hAnsi="Times New Roman" w:cs="Times New Roman"/>
          <w:b/>
          <w:bCs/>
          <w:sz w:val="24"/>
          <w:szCs w:val="24"/>
        </w:rPr>
        <w:t>Çağ</w:t>
      </w:r>
      <w:proofErr w:type="spellEnd"/>
      <w:r w:rsidRPr="006C41C5">
        <w:rPr>
          <w:rFonts w:ascii="Times New Roman" w:hAnsi="Times New Roman" w:cs="Times New Roman"/>
          <w:b/>
          <w:bCs/>
          <w:sz w:val="24"/>
          <w:szCs w:val="24"/>
        </w:rPr>
        <w:t xml:space="preserve"> University.</w:t>
      </w:r>
    </w:p>
    <w:p w14:paraId="2E9AE5FD" w14:textId="77777777" w:rsidR="00F07748" w:rsidRPr="00B43369" w:rsidRDefault="00F07748" w:rsidP="006C41C5">
      <w:pPr>
        <w:pStyle w:val="GvdeMetni"/>
        <w:jc w:val="center"/>
        <w:rPr>
          <w:rFonts w:ascii="Times New Roman" w:hAnsi="Times New Roman" w:cs="Times New Roman"/>
          <w:sz w:val="24"/>
          <w:szCs w:val="24"/>
        </w:rPr>
      </w:pPr>
    </w:p>
    <w:p w14:paraId="0775E744" w14:textId="77777777" w:rsidR="00F07748" w:rsidRPr="00B43369" w:rsidRDefault="00F07748">
      <w:pPr>
        <w:pStyle w:val="GvdeMetni"/>
        <w:rPr>
          <w:rFonts w:ascii="Times New Roman" w:hAnsi="Times New Roman" w:cs="Times New Roman"/>
          <w:sz w:val="24"/>
          <w:szCs w:val="24"/>
        </w:rPr>
      </w:pPr>
    </w:p>
    <w:p w14:paraId="5135D2B3" w14:textId="77777777" w:rsidR="00F07748" w:rsidRPr="00B43369" w:rsidRDefault="00F07748">
      <w:pPr>
        <w:pStyle w:val="GvdeMetni"/>
        <w:rPr>
          <w:rFonts w:ascii="Times New Roman" w:hAnsi="Times New Roman" w:cs="Times New Roman"/>
          <w:sz w:val="24"/>
          <w:szCs w:val="24"/>
        </w:rPr>
      </w:pPr>
    </w:p>
    <w:p w14:paraId="18E1034F" w14:textId="77777777" w:rsidR="00F07748" w:rsidRPr="00B43369" w:rsidRDefault="00F07748">
      <w:pPr>
        <w:pStyle w:val="GvdeMetni"/>
        <w:rPr>
          <w:rFonts w:ascii="Times New Roman" w:hAnsi="Times New Roman" w:cs="Times New Roman"/>
          <w:sz w:val="24"/>
          <w:szCs w:val="24"/>
        </w:rPr>
      </w:pPr>
    </w:p>
    <w:p w14:paraId="0B489EDB" w14:textId="77777777" w:rsidR="00F07748" w:rsidRPr="00B43369" w:rsidRDefault="00F07748">
      <w:pPr>
        <w:pStyle w:val="GvdeMetni"/>
        <w:rPr>
          <w:rFonts w:ascii="Times New Roman" w:hAnsi="Times New Roman" w:cs="Times New Roman"/>
          <w:sz w:val="24"/>
          <w:szCs w:val="24"/>
        </w:rPr>
      </w:pPr>
    </w:p>
    <w:p w14:paraId="7C02F106" w14:textId="77777777" w:rsidR="00F07748" w:rsidRPr="00B43369" w:rsidRDefault="00F07748">
      <w:pPr>
        <w:pStyle w:val="GvdeMetni"/>
        <w:rPr>
          <w:rFonts w:ascii="Times New Roman" w:hAnsi="Times New Roman" w:cs="Times New Roman"/>
          <w:sz w:val="24"/>
          <w:szCs w:val="24"/>
        </w:rPr>
      </w:pPr>
    </w:p>
    <w:p w14:paraId="17E57F99" w14:textId="77777777" w:rsidR="00F07748" w:rsidRPr="00B43369" w:rsidRDefault="00F07748">
      <w:pPr>
        <w:pStyle w:val="GvdeMetni"/>
        <w:rPr>
          <w:rFonts w:ascii="Times New Roman" w:hAnsi="Times New Roman" w:cs="Times New Roman"/>
          <w:sz w:val="24"/>
          <w:szCs w:val="24"/>
        </w:rPr>
      </w:pPr>
    </w:p>
    <w:p w14:paraId="5A5CD358" w14:textId="77777777" w:rsidR="00F07748" w:rsidRPr="00B43369" w:rsidRDefault="00F07748">
      <w:pPr>
        <w:pStyle w:val="GvdeMetni"/>
        <w:rPr>
          <w:rFonts w:ascii="Times New Roman" w:hAnsi="Times New Roman" w:cs="Times New Roman"/>
          <w:sz w:val="24"/>
          <w:szCs w:val="24"/>
        </w:rPr>
      </w:pPr>
    </w:p>
    <w:p w14:paraId="0055B143" w14:textId="1A7BDBA7" w:rsidR="00F07748" w:rsidRPr="00B43369" w:rsidRDefault="00F07748">
      <w:pPr>
        <w:ind w:left="151"/>
        <w:rPr>
          <w:rFonts w:ascii="Times New Roman" w:hAnsi="Times New Roman" w:cs="Times New Roman"/>
          <w:b/>
          <w:sz w:val="24"/>
          <w:szCs w:val="24"/>
        </w:rPr>
      </w:pPr>
    </w:p>
    <w:sectPr w:rsidR="00F07748" w:rsidRPr="00B43369">
      <w:footerReference w:type="default" r:id="rId14"/>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E0E9B" w14:textId="77777777" w:rsidR="00AA73FD" w:rsidRDefault="00AA73FD">
      <w:r>
        <w:separator/>
      </w:r>
    </w:p>
  </w:endnote>
  <w:endnote w:type="continuationSeparator" w:id="0">
    <w:p w14:paraId="5D78C376" w14:textId="77777777" w:rsidR="00AA73FD" w:rsidRDefault="00AA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DD15" w14:textId="77777777" w:rsidR="00F07748" w:rsidRDefault="00000000">
    <w:pPr>
      <w:pStyle w:val="GvdeMetni"/>
      <w:spacing w:line="200" w:lineRule="exact"/>
      <w:rPr>
        <w:sz w:val="20"/>
      </w:rPr>
    </w:pPr>
    <w:r>
      <w:rPr>
        <w:noProof/>
        <w:sz w:val="20"/>
      </w:rPr>
      <mc:AlternateContent>
        <mc:Choice Requires="wps">
          <w:drawing>
            <wp:anchor distT="0" distB="0" distL="0" distR="0" simplePos="0" relativeHeight="251659264" behindDoc="1" locked="0" layoutInCell="1" allowOverlap="1" wp14:anchorId="4DE9B28C" wp14:editId="197381B3">
              <wp:simplePos x="0" y="0"/>
              <wp:positionH relativeFrom="page">
                <wp:posOffset>302259</wp:posOffset>
              </wp:positionH>
              <wp:positionV relativeFrom="page">
                <wp:posOffset>10196194</wp:posOffset>
              </wp:positionV>
              <wp:extent cx="25463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2400"/>
                      </a:xfrm>
                      <a:prstGeom prst="rect">
                        <a:avLst/>
                      </a:prstGeom>
                    </wps:spPr>
                    <wps:txbx>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wps:txbx>
                    <wps:bodyPr wrap="square" lIns="0" tIns="0" rIns="0" bIns="0" rtlCol="0">
                      <a:noAutofit/>
                    </wps:bodyPr>
                  </wps:wsp>
                </a:graphicData>
              </a:graphic>
            </wp:anchor>
          </w:drawing>
        </mc:Choice>
        <mc:Fallback>
          <w:pict>
            <v:shapetype w14:anchorId="4DE9B28C" id="_x0000_t202" coordsize="21600,21600" o:spt="202" path="m,l,21600r21600,l21600,xe">
              <v:stroke joinstyle="miter"/>
              <v:path gradientshapeok="t" o:connecttype="rect"/>
            </v:shapetype>
            <v:shape id="Textbox 9" o:spid="_x0000_s1029" type="#_x0000_t202" style="position:absolute;margin-left:23.8pt;margin-top:802.85pt;width:20.0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" filled="f" stroked="f">
              <v:textbox inset="0,0,0,0">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1367" w14:textId="77777777" w:rsidR="00F07748" w:rsidRDefault="00F07748">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E991" w14:textId="77777777" w:rsidR="00AA73FD" w:rsidRDefault="00AA73FD">
      <w:r>
        <w:separator/>
      </w:r>
    </w:p>
  </w:footnote>
  <w:footnote w:type="continuationSeparator" w:id="0">
    <w:p w14:paraId="6D27BF82" w14:textId="77777777" w:rsidR="00AA73FD" w:rsidRDefault="00AA7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6F9F"/>
    <w:multiLevelType w:val="hybridMultilevel"/>
    <w:tmpl w:val="FE04708E"/>
    <w:lvl w:ilvl="0" w:tplc="8D7A091C">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EE3871DC">
      <w:numFmt w:val="bullet"/>
      <w:lvlText w:val="•"/>
      <w:lvlJc w:val="left"/>
      <w:pPr>
        <w:ind w:left="461" w:hanging="279"/>
      </w:pPr>
      <w:rPr>
        <w:rFonts w:hint="default"/>
        <w:lang w:val="en-US" w:eastAsia="en-US" w:bidi="ar-SA"/>
      </w:rPr>
    </w:lvl>
    <w:lvl w:ilvl="2" w:tplc="5F42FBFA">
      <w:numFmt w:val="bullet"/>
      <w:lvlText w:val="•"/>
      <w:lvlJc w:val="left"/>
      <w:pPr>
        <w:ind w:left="763" w:hanging="279"/>
      </w:pPr>
      <w:rPr>
        <w:rFonts w:hint="default"/>
        <w:lang w:val="en-US" w:eastAsia="en-US" w:bidi="ar-SA"/>
      </w:rPr>
    </w:lvl>
    <w:lvl w:ilvl="3" w:tplc="408ED562">
      <w:numFmt w:val="bullet"/>
      <w:lvlText w:val="•"/>
      <w:lvlJc w:val="left"/>
      <w:pPr>
        <w:ind w:left="1065" w:hanging="279"/>
      </w:pPr>
      <w:rPr>
        <w:rFonts w:hint="default"/>
        <w:lang w:val="en-US" w:eastAsia="en-US" w:bidi="ar-SA"/>
      </w:rPr>
    </w:lvl>
    <w:lvl w:ilvl="4" w:tplc="A93CCECA">
      <w:numFmt w:val="bullet"/>
      <w:lvlText w:val="•"/>
      <w:lvlJc w:val="left"/>
      <w:pPr>
        <w:ind w:left="1367" w:hanging="279"/>
      </w:pPr>
      <w:rPr>
        <w:rFonts w:hint="default"/>
        <w:lang w:val="en-US" w:eastAsia="en-US" w:bidi="ar-SA"/>
      </w:rPr>
    </w:lvl>
    <w:lvl w:ilvl="5" w:tplc="9FEEEB16">
      <w:numFmt w:val="bullet"/>
      <w:lvlText w:val="•"/>
      <w:lvlJc w:val="left"/>
      <w:pPr>
        <w:ind w:left="1669" w:hanging="279"/>
      </w:pPr>
      <w:rPr>
        <w:rFonts w:hint="default"/>
        <w:lang w:val="en-US" w:eastAsia="en-US" w:bidi="ar-SA"/>
      </w:rPr>
    </w:lvl>
    <w:lvl w:ilvl="6" w:tplc="739C8A40">
      <w:numFmt w:val="bullet"/>
      <w:lvlText w:val="•"/>
      <w:lvlJc w:val="left"/>
      <w:pPr>
        <w:ind w:left="1971" w:hanging="279"/>
      </w:pPr>
      <w:rPr>
        <w:rFonts w:hint="default"/>
        <w:lang w:val="en-US" w:eastAsia="en-US" w:bidi="ar-SA"/>
      </w:rPr>
    </w:lvl>
    <w:lvl w:ilvl="7" w:tplc="22D6E412">
      <w:numFmt w:val="bullet"/>
      <w:lvlText w:val="•"/>
      <w:lvlJc w:val="left"/>
      <w:pPr>
        <w:ind w:left="2273" w:hanging="279"/>
      </w:pPr>
      <w:rPr>
        <w:rFonts w:hint="default"/>
        <w:lang w:val="en-US" w:eastAsia="en-US" w:bidi="ar-SA"/>
      </w:rPr>
    </w:lvl>
    <w:lvl w:ilvl="8" w:tplc="04AA6F10">
      <w:numFmt w:val="bullet"/>
      <w:lvlText w:val="•"/>
      <w:lvlJc w:val="left"/>
      <w:pPr>
        <w:ind w:left="2575" w:hanging="279"/>
      </w:pPr>
      <w:rPr>
        <w:rFonts w:hint="default"/>
        <w:lang w:val="en-US" w:eastAsia="en-US" w:bidi="ar-SA"/>
      </w:rPr>
    </w:lvl>
  </w:abstractNum>
  <w:abstractNum w:abstractNumId="1" w15:restartNumberingAfterBreak="0">
    <w:nsid w:val="62C57C33"/>
    <w:multiLevelType w:val="hybridMultilevel"/>
    <w:tmpl w:val="00EA610E"/>
    <w:lvl w:ilvl="0" w:tplc="041F000F">
      <w:start w:val="1"/>
      <w:numFmt w:val="decimal"/>
      <w:lvlText w:val="%1."/>
      <w:lvlJc w:val="left"/>
      <w:pPr>
        <w:ind w:left="871" w:hanging="360"/>
      </w:p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2" w15:restartNumberingAfterBreak="0">
    <w:nsid w:val="79C70C64"/>
    <w:multiLevelType w:val="hybridMultilevel"/>
    <w:tmpl w:val="83864CEE"/>
    <w:lvl w:ilvl="0" w:tplc="D48A33A4">
      <w:start w:val="1"/>
      <w:numFmt w:val="decimal"/>
      <w:lvlText w:val="%1."/>
      <w:lvlJc w:val="left"/>
      <w:pPr>
        <w:ind w:left="1188" w:hanging="360"/>
      </w:pPr>
      <w:rPr>
        <w:rFonts w:hint="default"/>
        <w:spacing w:val="-1"/>
        <w:w w:val="99"/>
        <w:lang w:val="en-US" w:eastAsia="en-US" w:bidi="ar-SA"/>
      </w:rPr>
    </w:lvl>
    <w:lvl w:ilvl="1" w:tplc="9C1C4C98">
      <w:numFmt w:val="bullet"/>
      <w:lvlText w:val="•"/>
      <w:lvlJc w:val="left"/>
      <w:pPr>
        <w:ind w:left="2167" w:hanging="360"/>
      </w:pPr>
      <w:rPr>
        <w:rFonts w:hint="default"/>
        <w:lang w:val="en-US" w:eastAsia="en-US" w:bidi="ar-SA"/>
      </w:rPr>
    </w:lvl>
    <w:lvl w:ilvl="2" w:tplc="EE8C3672">
      <w:numFmt w:val="bullet"/>
      <w:lvlText w:val="•"/>
      <w:lvlJc w:val="left"/>
      <w:pPr>
        <w:ind w:left="3155" w:hanging="360"/>
      </w:pPr>
      <w:rPr>
        <w:rFonts w:hint="default"/>
        <w:lang w:val="en-US" w:eastAsia="en-US" w:bidi="ar-SA"/>
      </w:rPr>
    </w:lvl>
    <w:lvl w:ilvl="3" w:tplc="100ABEA4">
      <w:numFmt w:val="bullet"/>
      <w:lvlText w:val="•"/>
      <w:lvlJc w:val="left"/>
      <w:pPr>
        <w:ind w:left="4143" w:hanging="360"/>
      </w:pPr>
      <w:rPr>
        <w:rFonts w:hint="default"/>
        <w:lang w:val="en-US" w:eastAsia="en-US" w:bidi="ar-SA"/>
      </w:rPr>
    </w:lvl>
    <w:lvl w:ilvl="4" w:tplc="188AE506">
      <w:numFmt w:val="bullet"/>
      <w:lvlText w:val="•"/>
      <w:lvlJc w:val="left"/>
      <w:pPr>
        <w:ind w:left="5131" w:hanging="360"/>
      </w:pPr>
      <w:rPr>
        <w:rFonts w:hint="default"/>
        <w:lang w:val="en-US" w:eastAsia="en-US" w:bidi="ar-SA"/>
      </w:rPr>
    </w:lvl>
    <w:lvl w:ilvl="5" w:tplc="C77C93FE">
      <w:numFmt w:val="bullet"/>
      <w:lvlText w:val="•"/>
      <w:lvlJc w:val="left"/>
      <w:pPr>
        <w:ind w:left="6119" w:hanging="360"/>
      </w:pPr>
      <w:rPr>
        <w:rFonts w:hint="default"/>
        <w:lang w:val="en-US" w:eastAsia="en-US" w:bidi="ar-SA"/>
      </w:rPr>
    </w:lvl>
    <w:lvl w:ilvl="6" w:tplc="E7F08882">
      <w:numFmt w:val="bullet"/>
      <w:lvlText w:val="•"/>
      <w:lvlJc w:val="left"/>
      <w:pPr>
        <w:ind w:left="7107" w:hanging="360"/>
      </w:pPr>
      <w:rPr>
        <w:rFonts w:hint="default"/>
        <w:lang w:val="en-US" w:eastAsia="en-US" w:bidi="ar-SA"/>
      </w:rPr>
    </w:lvl>
    <w:lvl w:ilvl="7" w:tplc="71BEF018">
      <w:numFmt w:val="bullet"/>
      <w:lvlText w:val="•"/>
      <w:lvlJc w:val="left"/>
      <w:pPr>
        <w:ind w:left="8095" w:hanging="360"/>
      </w:pPr>
      <w:rPr>
        <w:rFonts w:hint="default"/>
        <w:lang w:val="en-US" w:eastAsia="en-US" w:bidi="ar-SA"/>
      </w:rPr>
    </w:lvl>
    <w:lvl w:ilvl="8" w:tplc="5392787A">
      <w:numFmt w:val="bullet"/>
      <w:lvlText w:val="•"/>
      <w:lvlJc w:val="left"/>
      <w:pPr>
        <w:ind w:left="9083" w:hanging="360"/>
      </w:pPr>
      <w:rPr>
        <w:rFonts w:hint="default"/>
        <w:lang w:val="en-US" w:eastAsia="en-US" w:bidi="ar-SA"/>
      </w:rPr>
    </w:lvl>
  </w:abstractNum>
  <w:num w:numId="1" w16cid:durableId="229386912">
    <w:abstractNumId w:val="2"/>
  </w:num>
  <w:num w:numId="2" w16cid:durableId="1261373239">
    <w:abstractNumId w:val="0"/>
  </w:num>
  <w:num w:numId="3" w16cid:durableId="1186595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7748"/>
    <w:rsid w:val="00184BD0"/>
    <w:rsid w:val="00192548"/>
    <w:rsid w:val="002643DD"/>
    <w:rsid w:val="00273BD4"/>
    <w:rsid w:val="00312D42"/>
    <w:rsid w:val="003134E7"/>
    <w:rsid w:val="003D4FF8"/>
    <w:rsid w:val="003F0071"/>
    <w:rsid w:val="00570639"/>
    <w:rsid w:val="005C441A"/>
    <w:rsid w:val="00635BF7"/>
    <w:rsid w:val="006B1BF3"/>
    <w:rsid w:val="006B30FB"/>
    <w:rsid w:val="006C41C5"/>
    <w:rsid w:val="00783EC6"/>
    <w:rsid w:val="00874070"/>
    <w:rsid w:val="00A9084B"/>
    <w:rsid w:val="00AA73FD"/>
    <w:rsid w:val="00B43369"/>
    <w:rsid w:val="00B64F36"/>
    <w:rsid w:val="00C12A96"/>
    <w:rsid w:val="00C379D7"/>
    <w:rsid w:val="00E1278A"/>
    <w:rsid w:val="00E3311F"/>
    <w:rsid w:val="00E906FC"/>
    <w:rsid w:val="00F07748"/>
    <w:rsid w:val="00FD5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F9EA"/>
  <w15:docId w15:val="{062B0C08-98D7-4CD3-8CE6-9BFB1AC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Balk1">
    <w:name w:val="heading 1"/>
    <w:basedOn w:val="Normal"/>
    <w:uiPriority w:val="9"/>
    <w:qFormat/>
    <w:pPr>
      <w:ind w:left="227"/>
      <w:outlineLvl w:val="0"/>
    </w:pPr>
    <w:rPr>
      <w:b/>
      <w:bCs/>
      <w:sz w:val="40"/>
      <w:szCs w:val="40"/>
    </w:rPr>
  </w:style>
  <w:style w:type="paragraph" w:styleId="Balk2">
    <w:name w:val="heading 2"/>
    <w:basedOn w:val="Normal"/>
    <w:uiPriority w:val="9"/>
    <w:unhideWhenUsed/>
    <w:qFormat/>
    <w:pPr>
      <w:ind w:left="295"/>
      <w:jc w:val="both"/>
      <w:outlineLvl w:val="1"/>
    </w:pPr>
    <w:rPr>
      <w:sz w:val="32"/>
      <w:szCs w:val="32"/>
    </w:rPr>
  </w:style>
  <w:style w:type="paragraph" w:styleId="Balk3">
    <w:name w:val="heading 3"/>
    <w:basedOn w:val="Normal"/>
    <w:uiPriority w:val="9"/>
    <w:unhideWhenUsed/>
    <w:qFormat/>
    <w:pPr>
      <w:spacing w:before="44"/>
      <w:ind w:left="151"/>
      <w:outlineLvl w:val="2"/>
    </w:pPr>
    <w:rPr>
      <w:b/>
      <w:bCs/>
      <w:sz w:val="28"/>
      <w:szCs w:val="28"/>
    </w:rPr>
  </w:style>
  <w:style w:type="paragraph" w:styleId="Balk4">
    <w:name w:val="heading 4"/>
    <w:basedOn w:val="Normal"/>
    <w:next w:val="Normal"/>
    <w:link w:val="Balk4Char"/>
    <w:uiPriority w:val="9"/>
    <w:unhideWhenUsed/>
    <w:qFormat/>
    <w:rsid w:val="00184B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6"/>
      <w:szCs w:val="26"/>
    </w:rPr>
  </w:style>
  <w:style w:type="paragraph" w:styleId="ListeParagraf">
    <w:name w:val="List Paragraph"/>
    <w:basedOn w:val="Normal"/>
    <w:uiPriority w:val="1"/>
    <w:qFormat/>
    <w:pPr>
      <w:spacing w:before="2"/>
      <w:ind w:left="1188"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C379D7"/>
    <w:rPr>
      <w:color w:val="0000FF" w:themeColor="hyperlink"/>
      <w:u w:val="single"/>
    </w:rPr>
  </w:style>
  <w:style w:type="character" w:styleId="zmlenmeyenBahsetme">
    <w:name w:val="Unresolved Mention"/>
    <w:basedOn w:val="VarsaylanParagrafYazTipi"/>
    <w:uiPriority w:val="99"/>
    <w:semiHidden/>
    <w:unhideWhenUsed/>
    <w:rsid w:val="00C379D7"/>
    <w:rPr>
      <w:color w:val="605E5C"/>
      <w:shd w:val="clear" w:color="auto" w:fill="E1DFDD"/>
    </w:rPr>
  </w:style>
  <w:style w:type="character" w:customStyle="1" w:styleId="Balk4Char">
    <w:name w:val="Başlık 4 Char"/>
    <w:basedOn w:val="VarsaylanParagrafYazTipi"/>
    <w:link w:val="Balk4"/>
    <w:uiPriority w:val="9"/>
    <w:rsid w:val="00184BD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r.tradingview.com/symbols/UKOIL/?timeframe=12M&amp;utm_source=chatgpt.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imf.org/en/news/articles/2026/10/01/tr-10012026-imf-press-briefing-transcript-october-01-2026?utm_source=chatgp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r-iran.org/en/news/economy/irans-economy-at-breaking-point-inflation-falling-incomes-and-a-crisis-that-reaches-into-every-home/?utm_source=chatgpt.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4</Pages>
  <Words>1161</Words>
  <Characters>6623</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İrfan Bahadır Işık</cp:lastModifiedBy>
  <cp:revision>5</cp:revision>
  <dcterms:created xsi:type="dcterms:W3CDTF">2026-10-04T07:05:00Z</dcterms:created>
  <dcterms:modified xsi:type="dcterms:W3CDTF">2026-10-18T14:15:00Z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2026-10-04T00:00:00Z</vt:filetime>
  </property>
  <property fmtid="{D5CDD505-2E9C-101B-9397-08002B2CF9AE}" pid="6" name="Producer">
    <vt:lpwstr>Microsoft® Word für Microsoft 365</vt:lpwstr>
  </property>
</Properties>
</file>